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CF13" w14:textId="1D074A39" w:rsidR="001A70D1" w:rsidRPr="0036629E" w:rsidRDefault="001A70D1" w:rsidP="0036629E">
      <w:pPr>
        <w:spacing w:after="0" w:line="240" w:lineRule="auto"/>
        <w:jc w:val="center"/>
        <w:rPr>
          <w:rFonts w:ascii="Trebuchet MS" w:hAnsi="Trebuchet MS" w:cstheme="minorHAnsi"/>
          <w:b/>
          <w:bCs/>
          <w:sz w:val="28"/>
          <w:szCs w:val="28"/>
        </w:rPr>
      </w:pPr>
      <w:r w:rsidRPr="0036629E">
        <w:rPr>
          <w:rFonts w:ascii="Trebuchet MS" w:hAnsi="Trebuchet MS" w:cstheme="minorHAnsi"/>
          <w:b/>
          <w:bCs/>
          <w:sz w:val="28"/>
          <w:szCs w:val="28"/>
        </w:rPr>
        <w:t>Antecedent Strategies to Promote Positive Behavior</w:t>
      </w:r>
    </w:p>
    <w:p w14:paraId="3BB71FE2" w14:textId="77777777" w:rsidR="0036629E" w:rsidRPr="0036629E" w:rsidRDefault="0036629E" w:rsidP="0036629E">
      <w:pPr>
        <w:spacing w:after="0" w:line="240" w:lineRule="auto"/>
        <w:jc w:val="center"/>
        <w:rPr>
          <w:rFonts w:ascii="Trebuchet MS" w:hAnsi="Trebuchet MS" w:cstheme="minorHAnsi"/>
          <w:sz w:val="28"/>
          <w:szCs w:val="28"/>
        </w:rPr>
      </w:pPr>
    </w:p>
    <w:p w14:paraId="2E0F3DD0" w14:textId="68891387" w:rsidR="0036629E" w:rsidRDefault="0036629E" w:rsidP="0036629E">
      <w:pPr>
        <w:spacing w:after="0" w:line="240" w:lineRule="auto"/>
        <w:rPr>
          <w:rFonts w:eastAsia="Times New Roman" w:cstheme="minorHAnsi"/>
          <w:b/>
          <w:bCs/>
          <w:sz w:val="24"/>
          <w:szCs w:val="24"/>
        </w:rPr>
      </w:pPr>
      <w:r w:rsidRPr="0036629E">
        <w:rPr>
          <w:rFonts w:eastAsia="Times New Roman" w:cstheme="minorHAnsi"/>
          <w:b/>
          <w:bCs/>
          <w:sz w:val="24"/>
          <w:szCs w:val="24"/>
        </w:rPr>
        <w:t>Background</w:t>
      </w:r>
    </w:p>
    <w:p w14:paraId="6DBF173A" w14:textId="77777777" w:rsidR="0036629E" w:rsidRPr="0036629E" w:rsidRDefault="0036629E" w:rsidP="0036629E">
      <w:pPr>
        <w:spacing w:after="0" w:line="240" w:lineRule="auto"/>
        <w:rPr>
          <w:rFonts w:eastAsia="Times New Roman" w:cstheme="minorHAnsi"/>
          <w:b/>
          <w:bCs/>
          <w:sz w:val="24"/>
          <w:szCs w:val="24"/>
        </w:rPr>
      </w:pPr>
    </w:p>
    <w:p w14:paraId="280B9D16" w14:textId="1577C00C" w:rsidR="4CC2C3A0" w:rsidRPr="0036629E" w:rsidRDefault="1A2CCEA1" w:rsidP="0036629E">
      <w:pPr>
        <w:spacing w:after="0" w:line="240" w:lineRule="auto"/>
        <w:ind w:firstLine="720"/>
        <w:rPr>
          <w:rFonts w:eastAsia="Times New Roman" w:cstheme="minorHAnsi"/>
          <w:sz w:val="24"/>
          <w:szCs w:val="24"/>
        </w:rPr>
      </w:pPr>
      <w:r w:rsidRPr="0036629E">
        <w:rPr>
          <w:rFonts w:eastAsia="Times New Roman" w:cstheme="minorHAnsi"/>
          <w:sz w:val="24"/>
          <w:szCs w:val="24"/>
        </w:rPr>
        <w:t xml:space="preserve">When we talk about “behavior,” we are referring to any action that we do, </w:t>
      </w:r>
      <w:r w:rsidR="0036629E">
        <w:rPr>
          <w:rFonts w:eastAsia="Times New Roman" w:cstheme="minorHAnsi"/>
          <w:sz w:val="24"/>
          <w:szCs w:val="24"/>
        </w:rPr>
        <w:t xml:space="preserve">such as </w:t>
      </w:r>
      <w:r w:rsidRPr="0036629E">
        <w:rPr>
          <w:rFonts w:eastAsia="Times New Roman" w:cstheme="minorHAnsi"/>
          <w:sz w:val="24"/>
          <w:szCs w:val="24"/>
        </w:rPr>
        <w:t>eating sleeping, talking, hitting, not complying, laughing etc...  Whatever response happens after a behavior tends to grow it or diminish it.  The increase or decrease of the behavior is dependent on the consequence it receives from its environment</w:t>
      </w:r>
      <w:r w:rsidR="0036629E">
        <w:rPr>
          <w:rFonts w:eastAsia="Times New Roman" w:cstheme="minorHAnsi"/>
          <w:sz w:val="24"/>
          <w:szCs w:val="24"/>
        </w:rPr>
        <w:t>.  F</w:t>
      </w:r>
      <w:r w:rsidRPr="0036629E">
        <w:rPr>
          <w:rFonts w:eastAsia="Times New Roman" w:cstheme="minorHAnsi"/>
          <w:sz w:val="24"/>
          <w:szCs w:val="24"/>
        </w:rPr>
        <w:t>or example, if I go into work in the morning and say good morning and my coworkers respond to my greeting</w:t>
      </w:r>
      <w:r w:rsidR="0036629E">
        <w:rPr>
          <w:rFonts w:eastAsia="Times New Roman" w:cstheme="minorHAnsi"/>
          <w:sz w:val="24"/>
          <w:szCs w:val="24"/>
        </w:rPr>
        <w:t>,</w:t>
      </w:r>
      <w:r w:rsidRPr="0036629E">
        <w:rPr>
          <w:rFonts w:eastAsia="Times New Roman" w:cstheme="minorHAnsi"/>
          <w:sz w:val="24"/>
          <w:szCs w:val="24"/>
        </w:rPr>
        <w:t xml:space="preserve"> I will be more likely to say hello in future and similar situation</w:t>
      </w:r>
      <w:r w:rsidR="0036629E">
        <w:rPr>
          <w:rFonts w:eastAsia="Times New Roman" w:cstheme="minorHAnsi"/>
          <w:sz w:val="24"/>
          <w:szCs w:val="24"/>
        </w:rPr>
        <w:t>s</w:t>
      </w:r>
      <w:r w:rsidRPr="0036629E">
        <w:rPr>
          <w:rFonts w:eastAsia="Times New Roman" w:cstheme="minorHAnsi"/>
          <w:sz w:val="24"/>
          <w:szCs w:val="24"/>
        </w:rPr>
        <w:t xml:space="preserve"> because my greeting was reinforced by my coworkers’ response. Now the opposite is true, if I say hello to my coworkers in the morning and no one responds, over time I will be less inclined to greet those people. </w:t>
      </w:r>
    </w:p>
    <w:p w14:paraId="0EB1C733" w14:textId="05183468" w:rsidR="4CC2C3A0" w:rsidRPr="0036629E" w:rsidRDefault="1A2CCEA1" w:rsidP="0036629E">
      <w:pPr>
        <w:spacing w:after="0" w:line="240" w:lineRule="auto"/>
        <w:ind w:firstLine="720"/>
        <w:rPr>
          <w:rFonts w:eastAsia="Times New Roman" w:cstheme="minorHAnsi"/>
          <w:i/>
          <w:iCs/>
          <w:sz w:val="24"/>
          <w:szCs w:val="24"/>
        </w:rPr>
      </w:pPr>
      <w:r w:rsidRPr="0036629E">
        <w:rPr>
          <w:rFonts w:eastAsia="Times New Roman" w:cstheme="minorHAnsi"/>
          <w:sz w:val="24"/>
          <w:szCs w:val="24"/>
        </w:rPr>
        <w:t xml:space="preserve">Early language and communication development depends </w:t>
      </w:r>
      <w:r w:rsidR="0036629E">
        <w:rPr>
          <w:rFonts w:eastAsia="Times New Roman" w:cstheme="minorHAnsi"/>
          <w:sz w:val="24"/>
          <w:szCs w:val="24"/>
        </w:rPr>
        <w:t>on</w:t>
      </w:r>
      <w:r w:rsidRPr="0036629E">
        <w:rPr>
          <w:rFonts w:eastAsia="Times New Roman" w:cstheme="minorHAnsi"/>
          <w:sz w:val="24"/>
          <w:szCs w:val="24"/>
        </w:rPr>
        <w:t xml:space="preserve"> the responses and inputs of the people who care for the young child. Sometimes children who have limited communication skills use challenging behavior to tell the adults around them what they need. Often a tantrum, grabbing hitting, running away, ignoring</w:t>
      </w:r>
      <w:r w:rsidR="0036629E">
        <w:rPr>
          <w:rFonts w:eastAsia="Times New Roman" w:cstheme="minorHAnsi"/>
          <w:sz w:val="24"/>
          <w:szCs w:val="24"/>
        </w:rPr>
        <w:t>,</w:t>
      </w:r>
      <w:r w:rsidRPr="0036629E">
        <w:rPr>
          <w:rFonts w:eastAsia="Times New Roman" w:cstheme="minorHAnsi"/>
          <w:sz w:val="24"/>
          <w:szCs w:val="24"/>
        </w:rPr>
        <w:t xml:space="preserve"> etc.</w:t>
      </w:r>
      <w:r w:rsidR="0036629E">
        <w:rPr>
          <w:rFonts w:eastAsia="Times New Roman" w:cstheme="minorHAnsi"/>
          <w:sz w:val="24"/>
          <w:szCs w:val="24"/>
        </w:rPr>
        <w:t xml:space="preserve"> </w:t>
      </w:r>
      <w:r w:rsidRPr="0036629E">
        <w:rPr>
          <w:rFonts w:eastAsia="Times New Roman" w:cstheme="minorHAnsi"/>
          <w:sz w:val="24"/>
          <w:szCs w:val="24"/>
        </w:rPr>
        <w:t xml:space="preserve">has a communicative purpose or </w:t>
      </w:r>
      <w:r w:rsidRPr="0036629E">
        <w:rPr>
          <w:rFonts w:eastAsia="Times New Roman" w:cstheme="minorHAnsi"/>
          <w:b/>
          <w:bCs/>
          <w:sz w:val="24"/>
          <w:szCs w:val="24"/>
        </w:rPr>
        <w:t xml:space="preserve">function. </w:t>
      </w:r>
      <w:r w:rsidRPr="0036629E">
        <w:rPr>
          <w:rFonts w:eastAsia="Times New Roman" w:cstheme="minorHAnsi"/>
          <w:sz w:val="24"/>
          <w:szCs w:val="24"/>
        </w:rPr>
        <w:t>All behavior has a function. Behavior usually helps people get something or get away from something.</w:t>
      </w:r>
      <w:r w:rsidRPr="0036629E">
        <w:rPr>
          <w:rFonts w:eastAsia="Times New Roman" w:cstheme="minorHAnsi"/>
          <w:i/>
          <w:iCs/>
          <w:sz w:val="24"/>
          <w:szCs w:val="24"/>
        </w:rPr>
        <w:t xml:space="preserve"> </w:t>
      </w:r>
      <w:r w:rsidRPr="0036629E">
        <w:rPr>
          <w:rFonts w:eastAsia="Times New Roman" w:cstheme="minorHAnsi"/>
          <w:sz w:val="24"/>
          <w:szCs w:val="24"/>
        </w:rPr>
        <w:t xml:space="preserve">There are four common functions for behavior: </w:t>
      </w:r>
    </w:p>
    <w:p w14:paraId="2019AFB2" w14:textId="67FF013C" w:rsidR="4CC2C3A0" w:rsidRPr="0036629E" w:rsidRDefault="44C615BB" w:rsidP="0036629E">
      <w:pPr>
        <w:pStyle w:val="ListParagraph"/>
        <w:numPr>
          <w:ilvl w:val="0"/>
          <w:numId w:val="2"/>
        </w:numPr>
        <w:spacing w:after="0" w:line="240" w:lineRule="auto"/>
        <w:rPr>
          <w:rFonts w:eastAsiaTheme="minorEastAsia" w:cstheme="minorHAnsi"/>
          <w:b/>
          <w:bCs/>
          <w:i/>
          <w:iCs/>
          <w:sz w:val="24"/>
          <w:szCs w:val="24"/>
        </w:rPr>
      </w:pPr>
      <w:r w:rsidRPr="0036629E">
        <w:rPr>
          <w:rFonts w:eastAsia="Times New Roman" w:cstheme="minorHAnsi"/>
          <w:b/>
          <w:bCs/>
          <w:sz w:val="24"/>
          <w:szCs w:val="24"/>
        </w:rPr>
        <w:t xml:space="preserve">Obtain access to attention: </w:t>
      </w:r>
      <w:r w:rsidR="0036629E">
        <w:rPr>
          <w:rFonts w:eastAsia="Times New Roman" w:cstheme="minorHAnsi"/>
          <w:sz w:val="24"/>
          <w:szCs w:val="24"/>
        </w:rPr>
        <w:t>A</w:t>
      </w:r>
      <w:r w:rsidRPr="0036629E">
        <w:rPr>
          <w:rFonts w:eastAsia="Times New Roman" w:cstheme="minorHAnsi"/>
          <w:sz w:val="24"/>
          <w:szCs w:val="24"/>
        </w:rPr>
        <w:t xml:space="preserve"> child can say</w:t>
      </w:r>
      <w:r w:rsidR="0036629E">
        <w:rPr>
          <w:rFonts w:eastAsia="Times New Roman" w:cstheme="minorHAnsi"/>
          <w:sz w:val="24"/>
          <w:szCs w:val="24"/>
        </w:rPr>
        <w:t>,</w:t>
      </w:r>
      <w:r w:rsidRPr="0036629E">
        <w:rPr>
          <w:rFonts w:eastAsia="Times New Roman" w:cstheme="minorHAnsi"/>
          <w:sz w:val="24"/>
          <w:szCs w:val="24"/>
        </w:rPr>
        <w:t xml:space="preserve"> </w:t>
      </w:r>
      <w:r w:rsidR="0036629E">
        <w:rPr>
          <w:rFonts w:eastAsia="Times New Roman" w:cstheme="minorHAnsi"/>
          <w:sz w:val="24"/>
          <w:szCs w:val="24"/>
        </w:rPr>
        <w:t>“L</w:t>
      </w:r>
      <w:r w:rsidRPr="0036629E">
        <w:rPr>
          <w:rFonts w:eastAsia="Times New Roman" w:cstheme="minorHAnsi"/>
          <w:sz w:val="24"/>
          <w:szCs w:val="24"/>
        </w:rPr>
        <w:t>ook at me,</w:t>
      </w:r>
      <w:r w:rsidR="0036629E">
        <w:rPr>
          <w:rFonts w:eastAsia="Times New Roman" w:cstheme="minorHAnsi"/>
          <w:sz w:val="24"/>
          <w:szCs w:val="24"/>
        </w:rPr>
        <w:t>”</w:t>
      </w:r>
      <w:r w:rsidRPr="0036629E">
        <w:rPr>
          <w:rFonts w:eastAsia="Times New Roman" w:cstheme="minorHAnsi"/>
          <w:sz w:val="24"/>
          <w:szCs w:val="24"/>
        </w:rPr>
        <w:t xml:space="preserve"> or tap an adult on the shoulder or raise their hand to get an adult’s attention. </w:t>
      </w:r>
      <w:r w:rsidR="0036629E">
        <w:rPr>
          <w:rFonts w:eastAsia="Times New Roman" w:cstheme="minorHAnsi"/>
          <w:sz w:val="24"/>
          <w:szCs w:val="24"/>
        </w:rPr>
        <w:t>I</w:t>
      </w:r>
      <w:r w:rsidRPr="0036629E">
        <w:rPr>
          <w:rFonts w:eastAsia="Times New Roman" w:cstheme="minorHAnsi"/>
          <w:sz w:val="24"/>
          <w:szCs w:val="24"/>
        </w:rPr>
        <w:t>f they don’t have those skills</w:t>
      </w:r>
      <w:r w:rsidR="0036629E">
        <w:rPr>
          <w:rFonts w:eastAsia="Times New Roman" w:cstheme="minorHAnsi"/>
          <w:sz w:val="24"/>
          <w:szCs w:val="24"/>
        </w:rPr>
        <w:t>,</w:t>
      </w:r>
      <w:r w:rsidRPr="0036629E">
        <w:rPr>
          <w:rFonts w:eastAsia="Times New Roman" w:cstheme="minorHAnsi"/>
          <w:sz w:val="24"/>
          <w:szCs w:val="24"/>
        </w:rPr>
        <w:t xml:space="preserve"> they may hit, bite</w:t>
      </w:r>
      <w:r w:rsidR="0036629E">
        <w:rPr>
          <w:rFonts w:eastAsia="Times New Roman" w:cstheme="minorHAnsi"/>
          <w:sz w:val="24"/>
          <w:szCs w:val="24"/>
        </w:rPr>
        <w:t>,</w:t>
      </w:r>
      <w:r w:rsidRPr="0036629E">
        <w:rPr>
          <w:rFonts w:eastAsia="Times New Roman" w:cstheme="minorHAnsi"/>
          <w:sz w:val="24"/>
          <w:szCs w:val="24"/>
        </w:rPr>
        <w:t xml:space="preserve"> or throw something at an adult to get their attention. Both </w:t>
      </w:r>
      <w:r w:rsidR="0036629E">
        <w:rPr>
          <w:rFonts w:eastAsia="Times New Roman" w:cstheme="minorHAnsi"/>
          <w:sz w:val="24"/>
          <w:szCs w:val="24"/>
        </w:rPr>
        <w:t xml:space="preserve">positive and negative </w:t>
      </w:r>
      <w:r w:rsidRPr="0036629E">
        <w:rPr>
          <w:rFonts w:eastAsia="Times New Roman" w:cstheme="minorHAnsi"/>
          <w:sz w:val="24"/>
          <w:szCs w:val="24"/>
        </w:rPr>
        <w:t xml:space="preserve">behaviors </w:t>
      </w:r>
      <w:r w:rsidR="0036629E">
        <w:rPr>
          <w:rFonts w:eastAsia="Times New Roman" w:cstheme="minorHAnsi"/>
          <w:sz w:val="24"/>
          <w:szCs w:val="24"/>
        </w:rPr>
        <w:t xml:space="preserve">can </w:t>
      </w:r>
      <w:r w:rsidRPr="0036629E">
        <w:rPr>
          <w:rFonts w:eastAsia="Times New Roman" w:cstheme="minorHAnsi"/>
          <w:sz w:val="24"/>
          <w:szCs w:val="24"/>
        </w:rPr>
        <w:t>serve the same function</w:t>
      </w:r>
      <w:r w:rsidR="0036629E">
        <w:rPr>
          <w:rFonts w:eastAsia="Times New Roman" w:cstheme="minorHAnsi"/>
          <w:sz w:val="24"/>
          <w:szCs w:val="24"/>
        </w:rPr>
        <w:t>.</w:t>
      </w:r>
    </w:p>
    <w:p w14:paraId="31C36E54" w14:textId="48D73D14" w:rsidR="4CC2C3A0" w:rsidRPr="0036629E" w:rsidRDefault="44C615BB" w:rsidP="0036629E">
      <w:pPr>
        <w:pStyle w:val="ListParagraph"/>
        <w:numPr>
          <w:ilvl w:val="0"/>
          <w:numId w:val="2"/>
        </w:numPr>
        <w:spacing w:after="0" w:line="240" w:lineRule="auto"/>
        <w:rPr>
          <w:rFonts w:eastAsiaTheme="minorEastAsia" w:cstheme="minorHAnsi"/>
          <w:b/>
          <w:bCs/>
          <w:i/>
          <w:iCs/>
          <w:sz w:val="24"/>
          <w:szCs w:val="24"/>
        </w:rPr>
      </w:pPr>
      <w:r w:rsidRPr="0036629E">
        <w:rPr>
          <w:rFonts w:eastAsia="Times New Roman" w:cstheme="minorHAnsi"/>
          <w:b/>
          <w:bCs/>
          <w:sz w:val="24"/>
          <w:szCs w:val="24"/>
        </w:rPr>
        <w:t xml:space="preserve">Obtain access to </w:t>
      </w:r>
      <w:r w:rsidR="0036629E">
        <w:rPr>
          <w:rFonts w:eastAsia="Times New Roman" w:cstheme="minorHAnsi"/>
          <w:b/>
          <w:bCs/>
          <w:sz w:val="24"/>
          <w:szCs w:val="24"/>
        </w:rPr>
        <w:t>t</w:t>
      </w:r>
      <w:r w:rsidRPr="0036629E">
        <w:rPr>
          <w:rFonts w:eastAsia="Times New Roman" w:cstheme="minorHAnsi"/>
          <w:b/>
          <w:bCs/>
          <w:sz w:val="24"/>
          <w:szCs w:val="24"/>
        </w:rPr>
        <w:t xml:space="preserve">angibles: </w:t>
      </w:r>
      <w:r w:rsidR="0036629E">
        <w:rPr>
          <w:rFonts w:eastAsia="Times New Roman" w:cstheme="minorHAnsi"/>
          <w:sz w:val="24"/>
          <w:szCs w:val="24"/>
        </w:rPr>
        <w:t>A</w:t>
      </w:r>
      <w:r w:rsidRPr="0036629E">
        <w:rPr>
          <w:rFonts w:eastAsia="Times New Roman" w:cstheme="minorHAnsi"/>
          <w:sz w:val="24"/>
          <w:szCs w:val="24"/>
        </w:rPr>
        <w:t xml:space="preserve"> child can ask or point for a toy or can grab or hit a peer to get a toy. </w:t>
      </w:r>
    </w:p>
    <w:p w14:paraId="10F8D113" w14:textId="299014E6" w:rsidR="4CC2C3A0" w:rsidRPr="0036629E" w:rsidRDefault="1A2CCEA1" w:rsidP="0036629E">
      <w:pPr>
        <w:pStyle w:val="ListParagraph"/>
        <w:numPr>
          <w:ilvl w:val="0"/>
          <w:numId w:val="2"/>
        </w:numPr>
        <w:spacing w:after="0" w:line="240" w:lineRule="auto"/>
        <w:rPr>
          <w:rFonts w:eastAsiaTheme="minorEastAsia" w:cstheme="minorHAnsi"/>
          <w:b/>
          <w:bCs/>
          <w:i/>
          <w:iCs/>
          <w:sz w:val="24"/>
          <w:szCs w:val="24"/>
        </w:rPr>
      </w:pPr>
      <w:r w:rsidRPr="0036629E">
        <w:rPr>
          <w:rFonts w:eastAsia="Times New Roman" w:cstheme="minorHAnsi"/>
          <w:b/>
          <w:bCs/>
          <w:sz w:val="24"/>
          <w:szCs w:val="24"/>
        </w:rPr>
        <w:t xml:space="preserve">Obtain </w:t>
      </w:r>
      <w:r w:rsidR="0036629E">
        <w:rPr>
          <w:rFonts w:eastAsia="Times New Roman" w:cstheme="minorHAnsi"/>
          <w:b/>
          <w:bCs/>
          <w:sz w:val="24"/>
          <w:szCs w:val="24"/>
        </w:rPr>
        <w:t>a</w:t>
      </w:r>
      <w:r w:rsidRPr="0036629E">
        <w:rPr>
          <w:rFonts w:eastAsia="Times New Roman" w:cstheme="minorHAnsi"/>
          <w:b/>
          <w:bCs/>
          <w:sz w:val="24"/>
          <w:szCs w:val="24"/>
        </w:rPr>
        <w:t xml:space="preserve">utomatic or sensory stimulation: </w:t>
      </w:r>
      <w:r w:rsidR="0036629E" w:rsidRPr="0036629E">
        <w:rPr>
          <w:rFonts w:eastAsia="Times New Roman" w:cstheme="minorHAnsi"/>
          <w:sz w:val="24"/>
          <w:szCs w:val="24"/>
        </w:rPr>
        <w:t>R</w:t>
      </w:r>
      <w:r w:rsidRPr="0036629E">
        <w:rPr>
          <w:rFonts w:eastAsia="Times New Roman" w:cstheme="minorHAnsi"/>
          <w:sz w:val="24"/>
          <w:szCs w:val="24"/>
        </w:rPr>
        <w:t>ocking, chewing objects</w:t>
      </w:r>
      <w:r w:rsidR="0036629E">
        <w:rPr>
          <w:rFonts w:eastAsia="Times New Roman" w:cstheme="minorHAnsi"/>
          <w:sz w:val="24"/>
          <w:szCs w:val="24"/>
        </w:rPr>
        <w:t>,</w:t>
      </w:r>
      <w:r w:rsidRPr="0036629E">
        <w:rPr>
          <w:rFonts w:eastAsia="Times New Roman" w:cstheme="minorHAnsi"/>
          <w:sz w:val="24"/>
          <w:szCs w:val="24"/>
        </w:rPr>
        <w:t xml:space="preserve"> picking skin,</w:t>
      </w:r>
      <w:r w:rsidR="0036629E">
        <w:rPr>
          <w:rFonts w:eastAsia="Times New Roman" w:cstheme="minorHAnsi"/>
          <w:sz w:val="24"/>
          <w:szCs w:val="24"/>
        </w:rPr>
        <w:t xml:space="preserve"> etc.</w:t>
      </w:r>
      <w:r w:rsidRPr="0036629E">
        <w:rPr>
          <w:rFonts w:eastAsia="Times New Roman" w:cstheme="minorHAnsi"/>
          <w:sz w:val="24"/>
          <w:szCs w:val="24"/>
        </w:rPr>
        <w:t xml:space="preserve"> provides the child with a sensation that they like. </w:t>
      </w:r>
    </w:p>
    <w:p w14:paraId="469EF732" w14:textId="69446DCA" w:rsidR="4CC2C3A0" w:rsidRPr="0036629E" w:rsidRDefault="44C615BB" w:rsidP="0036629E">
      <w:pPr>
        <w:pStyle w:val="ListParagraph"/>
        <w:numPr>
          <w:ilvl w:val="0"/>
          <w:numId w:val="2"/>
        </w:numPr>
        <w:spacing w:after="0" w:line="240" w:lineRule="auto"/>
        <w:rPr>
          <w:rFonts w:eastAsiaTheme="minorEastAsia" w:cstheme="minorHAnsi"/>
          <w:b/>
          <w:bCs/>
          <w:i/>
          <w:iCs/>
          <w:sz w:val="24"/>
          <w:szCs w:val="24"/>
        </w:rPr>
      </w:pPr>
      <w:r w:rsidRPr="0036629E">
        <w:rPr>
          <w:rFonts w:eastAsia="Times New Roman" w:cstheme="minorHAnsi"/>
          <w:b/>
          <w:bCs/>
          <w:sz w:val="24"/>
          <w:szCs w:val="24"/>
        </w:rPr>
        <w:t xml:space="preserve">Avoid a non-preferred task or activity: </w:t>
      </w:r>
      <w:r w:rsidR="0036629E">
        <w:rPr>
          <w:rFonts w:eastAsia="Times New Roman" w:cstheme="minorHAnsi"/>
          <w:sz w:val="24"/>
          <w:szCs w:val="24"/>
        </w:rPr>
        <w:t xml:space="preserve">A </w:t>
      </w:r>
      <w:r w:rsidRPr="0036629E">
        <w:rPr>
          <w:rFonts w:eastAsia="Times New Roman" w:cstheme="minorHAnsi"/>
          <w:sz w:val="24"/>
          <w:szCs w:val="24"/>
        </w:rPr>
        <w:t xml:space="preserve">child can ask to do part of their homework or ask for help before starting the assignment. </w:t>
      </w:r>
      <w:r w:rsidR="0036629E">
        <w:rPr>
          <w:rFonts w:eastAsia="Times New Roman" w:cstheme="minorHAnsi"/>
          <w:sz w:val="24"/>
          <w:szCs w:val="24"/>
        </w:rPr>
        <w:t>T</w:t>
      </w:r>
      <w:r w:rsidRPr="0036629E">
        <w:rPr>
          <w:rFonts w:eastAsia="Times New Roman" w:cstheme="minorHAnsi"/>
          <w:sz w:val="24"/>
          <w:szCs w:val="24"/>
        </w:rPr>
        <w:t xml:space="preserve">he child </w:t>
      </w:r>
      <w:r w:rsidR="0036629E">
        <w:rPr>
          <w:rFonts w:eastAsia="Times New Roman" w:cstheme="minorHAnsi"/>
          <w:sz w:val="24"/>
          <w:szCs w:val="24"/>
        </w:rPr>
        <w:t xml:space="preserve">also </w:t>
      </w:r>
      <w:r w:rsidRPr="0036629E">
        <w:rPr>
          <w:rFonts w:eastAsia="Times New Roman" w:cstheme="minorHAnsi"/>
          <w:sz w:val="24"/>
          <w:szCs w:val="24"/>
        </w:rPr>
        <w:t xml:space="preserve">can throw a tantrum, ask to go to the bathroom, </w:t>
      </w:r>
      <w:r w:rsidR="0036629E">
        <w:rPr>
          <w:rFonts w:eastAsia="Times New Roman" w:cstheme="minorHAnsi"/>
          <w:sz w:val="24"/>
          <w:szCs w:val="24"/>
        </w:rPr>
        <w:t xml:space="preserve">or </w:t>
      </w:r>
      <w:r w:rsidRPr="0036629E">
        <w:rPr>
          <w:rFonts w:eastAsia="Times New Roman" w:cstheme="minorHAnsi"/>
          <w:sz w:val="24"/>
          <w:szCs w:val="24"/>
        </w:rPr>
        <w:t xml:space="preserve">claim to be hungry to avoid doing the homework. </w:t>
      </w:r>
    </w:p>
    <w:p w14:paraId="0D460E7E" w14:textId="77777777" w:rsidR="0036629E" w:rsidRPr="0036629E" w:rsidRDefault="44C615BB" w:rsidP="0036629E">
      <w:pPr>
        <w:pStyle w:val="ListParagraph"/>
        <w:numPr>
          <w:ilvl w:val="0"/>
          <w:numId w:val="2"/>
        </w:numPr>
        <w:spacing w:after="0" w:line="240" w:lineRule="auto"/>
        <w:rPr>
          <w:rFonts w:eastAsiaTheme="minorEastAsia" w:cstheme="minorHAnsi"/>
          <w:b/>
          <w:bCs/>
          <w:i/>
          <w:iCs/>
          <w:sz w:val="24"/>
          <w:szCs w:val="24"/>
        </w:rPr>
      </w:pPr>
      <w:r w:rsidRPr="0036629E">
        <w:rPr>
          <w:rFonts w:eastAsia="Times New Roman" w:cstheme="minorHAnsi"/>
          <w:b/>
          <w:bCs/>
          <w:sz w:val="24"/>
          <w:szCs w:val="24"/>
        </w:rPr>
        <w:t>Escape an activity or engagement that started and became intolerable:</w:t>
      </w:r>
      <w:r w:rsidRPr="0036629E">
        <w:rPr>
          <w:rFonts w:eastAsia="Times New Roman" w:cstheme="minorHAnsi"/>
          <w:sz w:val="24"/>
          <w:szCs w:val="24"/>
        </w:rPr>
        <w:t xml:space="preserve"> </w:t>
      </w:r>
      <w:r w:rsidR="0036629E">
        <w:rPr>
          <w:rFonts w:eastAsia="Times New Roman" w:cstheme="minorHAnsi"/>
          <w:sz w:val="24"/>
          <w:szCs w:val="24"/>
        </w:rPr>
        <w:t xml:space="preserve">A </w:t>
      </w:r>
      <w:r w:rsidRPr="0036629E">
        <w:rPr>
          <w:rFonts w:eastAsia="Times New Roman" w:cstheme="minorHAnsi"/>
          <w:sz w:val="24"/>
          <w:szCs w:val="24"/>
        </w:rPr>
        <w:t xml:space="preserve">child goes to circle time and engages for a while, then gets bored. They can either ask for a break or an alternate activity, or they can melt down, throw objects, cry, run away, tease a peer etc. to get out of the </w:t>
      </w:r>
      <w:proofErr w:type="gramStart"/>
      <w:r w:rsidRPr="0036629E">
        <w:rPr>
          <w:rFonts w:eastAsia="Times New Roman" w:cstheme="minorHAnsi"/>
          <w:sz w:val="24"/>
          <w:szCs w:val="24"/>
        </w:rPr>
        <w:t>circle</w:t>
      </w:r>
      <w:proofErr w:type="gramEnd"/>
      <w:r w:rsidRPr="0036629E">
        <w:rPr>
          <w:rFonts w:eastAsia="Times New Roman" w:cstheme="minorHAnsi"/>
          <w:sz w:val="24"/>
          <w:szCs w:val="24"/>
        </w:rPr>
        <w:t xml:space="preserve"> time. </w:t>
      </w:r>
    </w:p>
    <w:p w14:paraId="679E6E85" w14:textId="113DDCA3" w:rsidR="4CC2C3A0" w:rsidRPr="0036629E" w:rsidRDefault="1A2CCEA1" w:rsidP="0036629E">
      <w:pPr>
        <w:spacing w:after="0" w:line="240" w:lineRule="auto"/>
        <w:ind w:firstLine="720"/>
        <w:rPr>
          <w:rFonts w:eastAsiaTheme="minorEastAsia" w:cstheme="minorHAnsi"/>
          <w:b/>
          <w:bCs/>
          <w:i/>
          <w:iCs/>
          <w:sz w:val="24"/>
          <w:szCs w:val="24"/>
        </w:rPr>
      </w:pPr>
      <w:r w:rsidRPr="0036629E">
        <w:rPr>
          <w:rFonts w:eastAsia="Times New Roman" w:cstheme="minorHAnsi"/>
          <w:sz w:val="24"/>
          <w:szCs w:val="24"/>
        </w:rPr>
        <w:t xml:space="preserve">In all the examples above, the child either communicated functionally or through challenging behavior to obtain or avoid something. The objective is to teach children to “tell” us what they need in a universally understandable way that poses no harm to the child and/or others. </w:t>
      </w:r>
    </w:p>
    <w:p w14:paraId="41C1669D" w14:textId="6B3AF476" w:rsidR="4CC2C3A0" w:rsidRDefault="44C615BB" w:rsidP="0036629E">
      <w:pPr>
        <w:spacing w:after="0" w:line="240" w:lineRule="auto"/>
        <w:ind w:firstLine="720"/>
        <w:rPr>
          <w:rFonts w:eastAsia="Times New Roman" w:cstheme="minorHAnsi"/>
          <w:sz w:val="24"/>
          <w:szCs w:val="24"/>
        </w:rPr>
      </w:pPr>
      <w:r w:rsidRPr="0036629E">
        <w:rPr>
          <w:rFonts w:eastAsia="Times New Roman" w:cstheme="minorHAnsi"/>
          <w:sz w:val="24"/>
          <w:szCs w:val="24"/>
        </w:rPr>
        <w:t xml:space="preserve">The best strategy to mitigate challenging behavior is to prevent it from happening in the first place. These are called antecedent-based interventions because they happen before the behaviors. We use strategies to prevent challenging behavior by changing the environment. The antecedents involve both the physical environment </w:t>
      </w:r>
      <w:proofErr w:type="gramStart"/>
      <w:r w:rsidRPr="0036629E">
        <w:rPr>
          <w:rFonts w:eastAsia="Times New Roman" w:cstheme="minorHAnsi"/>
          <w:sz w:val="24"/>
          <w:szCs w:val="24"/>
        </w:rPr>
        <w:t>or</w:t>
      </w:r>
      <w:proofErr w:type="gramEnd"/>
      <w:r w:rsidRPr="0036629E">
        <w:rPr>
          <w:rFonts w:eastAsia="Times New Roman" w:cstheme="minorHAnsi"/>
          <w:sz w:val="24"/>
          <w:szCs w:val="24"/>
        </w:rPr>
        <w:t xml:space="preserve"> the interactions that happen before a challenging behavior occurs. By changing the antecedent, or what happens before the </w:t>
      </w:r>
      <w:r w:rsidRPr="0036629E">
        <w:rPr>
          <w:rFonts w:eastAsia="Times New Roman" w:cstheme="minorHAnsi"/>
          <w:sz w:val="24"/>
          <w:szCs w:val="24"/>
        </w:rPr>
        <w:lastRenderedPageBreak/>
        <w:t>challenging behavior, we often intercept these behaviors and provide/teach a functional replacement to them.</w:t>
      </w:r>
    </w:p>
    <w:p w14:paraId="4A4A4850" w14:textId="1EC51409" w:rsidR="002D759A" w:rsidRDefault="002D759A" w:rsidP="002D759A">
      <w:pPr>
        <w:spacing w:after="0" w:line="240" w:lineRule="auto"/>
        <w:rPr>
          <w:rFonts w:eastAsia="Times New Roman" w:cstheme="minorHAnsi"/>
          <w:sz w:val="24"/>
          <w:szCs w:val="24"/>
        </w:rPr>
      </w:pPr>
    </w:p>
    <w:p w14:paraId="099E5120" w14:textId="6CB48685" w:rsidR="002D759A" w:rsidRPr="002D759A" w:rsidRDefault="002D759A" w:rsidP="002D759A">
      <w:pPr>
        <w:spacing w:after="0" w:line="240" w:lineRule="auto"/>
        <w:rPr>
          <w:rFonts w:eastAsia="Times New Roman" w:cstheme="minorHAnsi"/>
          <w:b/>
          <w:bCs/>
          <w:sz w:val="24"/>
          <w:szCs w:val="24"/>
        </w:rPr>
      </w:pPr>
      <w:r w:rsidRPr="002D759A">
        <w:rPr>
          <w:rFonts w:eastAsia="Times New Roman" w:cstheme="minorHAnsi"/>
          <w:b/>
          <w:bCs/>
          <w:sz w:val="24"/>
          <w:szCs w:val="24"/>
        </w:rPr>
        <w:t>Antecedent Strategies</w:t>
      </w:r>
    </w:p>
    <w:p w14:paraId="64998344" w14:textId="77777777" w:rsidR="002D759A" w:rsidRPr="0036629E" w:rsidRDefault="002D759A" w:rsidP="002D759A">
      <w:pPr>
        <w:spacing w:after="0" w:line="240" w:lineRule="auto"/>
        <w:rPr>
          <w:rFonts w:eastAsia="Times New Roman" w:cstheme="minorHAnsi"/>
          <w:sz w:val="24"/>
          <w:szCs w:val="24"/>
        </w:rPr>
      </w:pPr>
    </w:p>
    <w:p w14:paraId="76432FDC" w14:textId="460DE6A9" w:rsidR="0036629E" w:rsidRPr="009B4370" w:rsidRDefault="008953C9" w:rsidP="0036629E">
      <w:pPr>
        <w:pStyle w:val="ListParagraph"/>
        <w:numPr>
          <w:ilvl w:val="0"/>
          <w:numId w:val="18"/>
        </w:numPr>
        <w:spacing w:after="0" w:line="240" w:lineRule="auto"/>
        <w:rPr>
          <w:rFonts w:cstheme="minorHAnsi"/>
          <w:color w:val="000000"/>
          <w:sz w:val="24"/>
          <w:szCs w:val="24"/>
        </w:rPr>
      </w:pPr>
      <w:r w:rsidRPr="009B4370">
        <w:rPr>
          <w:rFonts w:eastAsia="Times New Roman" w:cstheme="minorHAnsi"/>
          <w:b/>
          <w:bCs/>
          <w:color w:val="000000"/>
          <w:sz w:val="24"/>
          <w:szCs w:val="24"/>
          <w:u w:val="single"/>
        </w:rPr>
        <w:t xml:space="preserve">Structured </w:t>
      </w:r>
      <w:r w:rsidR="005711E0" w:rsidRPr="009B4370">
        <w:rPr>
          <w:rFonts w:eastAsia="Times New Roman" w:cstheme="minorHAnsi"/>
          <w:b/>
          <w:bCs/>
          <w:color w:val="000000"/>
          <w:sz w:val="24"/>
          <w:szCs w:val="24"/>
          <w:u w:val="single"/>
        </w:rPr>
        <w:t>s</w:t>
      </w:r>
      <w:r w:rsidRPr="009B4370">
        <w:rPr>
          <w:rFonts w:eastAsia="Times New Roman" w:cstheme="minorHAnsi"/>
          <w:b/>
          <w:bCs/>
          <w:color w:val="000000"/>
          <w:sz w:val="24"/>
          <w:szCs w:val="24"/>
          <w:u w:val="single"/>
        </w:rPr>
        <w:t>chedule</w:t>
      </w:r>
      <w:r w:rsidRPr="009B4370">
        <w:rPr>
          <w:rFonts w:eastAsia="Times New Roman" w:cstheme="minorHAnsi"/>
          <w:color w:val="000000"/>
          <w:sz w:val="24"/>
          <w:szCs w:val="24"/>
        </w:rPr>
        <w:t>:</w:t>
      </w:r>
      <w:r w:rsidRPr="009B4370">
        <w:rPr>
          <w:rFonts w:eastAsia="Times New Roman" w:cstheme="minorHAnsi"/>
          <w:b/>
          <w:bCs/>
          <w:color w:val="000000"/>
          <w:sz w:val="24"/>
          <w:szCs w:val="24"/>
        </w:rPr>
        <w:t xml:space="preserve"> </w:t>
      </w:r>
      <w:r w:rsidRPr="009B4370">
        <w:rPr>
          <w:rFonts w:eastAsia="Times New Roman" w:cstheme="minorHAnsi"/>
          <w:color w:val="000000"/>
          <w:sz w:val="24"/>
          <w:szCs w:val="24"/>
        </w:rPr>
        <w:t xml:space="preserve">Create and implement a daily schedule of all major activities that the child will engage in. </w:t>
      </w:r>
      <w:r w:rsidR="009B4370">
        <w:rPr>
          <w:rFonts w:eastAsia="Times New Roman" w:cstheme="minorHAnsi"/>
          <w:color w:val="000000"/>
          <w:sz w:val="24"/>
          <w:szCs w:val="24"/>
        </w:rPr>
        <w:t>Use p</w:t>
      </w:r>
      <w:r w:rsidRPr="009B4370">
        <w:rPr>
          <w:rFonts w:eastAsia="Times New Roman" w:cstheme="minorHAnsi"/>
          <w:color w:val="000000"/>
          <w:sz w:val="24"/>
          <w:szCs w:val="24"/>
        </w:rPr>
        <w:t xml:space="preserve">ictures </w:t>
      </w:r>
      <w:r w:rsidR="009B4370">
        <w:rPr>
          <w:rFonts w:eastAsia="Times New Roman" w:cstheme="minorHAnsi"/>
          <w:color w:val="000000"/>
          <w:sz w:val="24"/>
          <w:szCs w:val="24"/>
        </w:rPr>
        <w:t>to r</w:t>
      </w:r>
      <w:r w:rsidRPr="009B4370">
        <w:rPr>
          <w:rFonts w:eastAsia="Times New Roman" w:cstheme="minorHAnsi"/>
          <w:color w:val="000000"/>
          <w:sz w:val="24"/>
          <w:szCs w:val="24"/>
        </w:rPr>
        <w:t xml:space="preserve">epresent each activity. The schedule should </w:t>
      </w:r>
      <w:proofErr w:type="gramStart"/>
      <w:r w:rsidRPr="009B4370">
        <w:rPr>
          <w:rFonts w:eastAsia="Times New Roman" w:cstheme="minorHAnsi"/>
          <w:color w:val="000000"/>
          <w:sz w:val="24"/>
          <w:szCs w:val="24"/>
        </w:rPr>
        <w:t>be present at all times</w:t>
      </w:r>
      <w:proofErr w:type="gramEnd"/>
      <w:r w:rsidR="009B4370">
        <w:rPr>
          <w:rFonts w:eastAsia="Times New Roman" w:cstheme="minorHAnsi"/>
          <w:color w:val="000000"/>
          <w:sz w:val="24"/>
          <w:szCs w:val="24"/>
        </w:rPr>
        <w:t>,</w:t>
      </w:r>
      <w:r w:rsidRPr="009B4370">
        <w:rPr>
          <w:rFonts w:eastAsia="Times New Roman" w:cstheme="minorHAnsi"/>
          <w:color w:val="000000"/>
          <w:sz w:val="24"/>
          <w:szCs w:val="24"/>
        </w:rPr>
        <w:t xml:space="preserve"> and the </w:t>
      </w:r>
      <w:r w:rsidR="009B4370">
        <w:rPr>
          <w:rFonts w:eastAsia="Times New Roman" w:cstheme="minorHAnsi"/>
          <w:color w:val="000000"/>
          <w:sz w:val="24"/>
          <w:szCs w:val="24"/>
        </w:rPr>
        <w:t>child</w:t>
      </w:r>
      <w:r w:rsidRPr="009B4370">
        <w:rPr>
          <w:rFonts w:eastAsia="Times New Roman" w:cstheme="minorHAnsi"/>
          <w:color w:val="000000"/>
          <w:sz w:val="24"/>
          <w:szCs w:val="24"/>
        </w:rPr>
        <w:t xml:space="preserve"> can be reminded to check the schedule before all major transitions.</w:t>
      </w:r>
    </w:p>
    <w:p w14:paraId="3361D671" w14:textId="02C6A28A" w:rsidR="005749E8" w:rsidRPr="009B4370" w:rsidRDefault="0036184B" w:rsidP="0036629E">
      <w:pPr>
        <w:pStyle w:val="ListParagraph"/>
        <w:numPr>
          <w:ilvl w:val="0"/>
          <w:numId w:val="18"/>
        </w:numPr>
        <w:spacing w:after="0" w:line="240" w:lineRule="auto"/>
        <w:rPr>
          <w:rFonts w:cstheme="minorHAnsi"/>
          <w:color w:val="000000"/>
          <w:sz w:val="24"/>
          <w:szCs w:val="24"/>
        </w:rPr>
      </w:pPr>
      <w:r w:rsidRPr="009B4370">
        <w:rPr>
          <w:rFonts w:cstheme="minorHAnsi"/>
          <w:b/>
          <w:bCs/>
          <w:color w:val="000000"/>
          <w:sz w:val="24"/>
          <w:szCs w:val="24"/>
          <w:u w:val="single"/>
        </w:rPr>
        <w:t>Priming</w:t>
      </w:r>
      <w:r w:rsidRPr="009B4370">
        <w:rPr>
          <w:rFonts w:cstheme="minorHAnsi"/>
          <w:color w:val="000000"/>
          <w:sz w:val="24"/>
          <w:szCs w:val="24"/>
        </w:rPr>
        <w:t xml:space="preserve">: </w:t>
      </w:r>
      <w:r w:rsidR="009B4370">
        <w:rPr>
          <w:rFonts w:cstheme="minorHAnsi"/>
          <w:color w:val="000000"/>
          <w:sz w:val="24"/>
          <w:szCs w:val="24"/>
        </w:rPr>
        <w:t>P</w:t>
      </w:r>
      <w:r w:rsidRPr="009B4370">
        <w:rPr>
          <w:rFonts w:cstheme="minorHAnsi"/>
          <w:color w:val="000000"/>
          <w:sz w:val="24"/>
          <w:szCs w:val="24"/>
        </w:rPr>
        <w:t>rime</w:t>
      </w:r>
      <w:r w:rsidR="001A70D1" w:rsidRPr="009B4370">
        <w:rPr>
          <w:rFonts w:cstheme="minorHAnsi"/>
          <w:color w:val="000000"/>
          <w:sz w:val="24"/>
          <w:szCs w:val="24"/>
        </w:rPr>
        <w:t xml:space="preserve"> your child </w:t>
      </w:r>
      <w:r w:rsidRPr="009B4370">
        <w:rPr>
          <w:rFonts w:cstheme="minorHAnsi"/>
          <w:color w:val="000000"/>
          <w:sz w:val="24"/>
          <w:szCs w:val="24"/>
        </w:rPr>
        <w:t xml:space="preserve">about </w:t>
      </w:r>
      <w:r w:rsidR="001A70D1" w:rsidRPr="009B4370">
        <w:rPr>
          <w:rFonts w:cstheme="minorHAnsi"/>
          <w:color w:val="000000"/>
          <w:sz w:val="24"/>
          <w:szCs w:val="24"/>
        </w:rPr>
        <w:t xml:space="preserve">what is going to happen next and describe the expected behavior. </w:t>
      </w:r>
      <w:r w:rsidR="009B4370">
        <w:rPr>
          <w:rFonts w:cstheme="minorHAnsi"/>
          <w:color w:val="000000"/>
          <w:sz w:val="24"/>
          <w:szCs w:val="24"/>
        </w:rPr>
        <w:t>For example, “When</w:t>
      </w:r>
      <w:r w:rsidR="001A70D1" w:rsidRPr="009B4370">
        <w:rPr>
          <w:rFonts w:cstheme="minorHAnsi"/>
          <w:color w:val="000000"/>
          <w:sz w:val="24"/>
          <w:szCs w:val="24"/>
        </w:rPr>
        <w:t xml:space="preserve"> the bell rings</w:t>
      </w:r>
      <w:r w:rsidR="009B4370">
        <w:rPr>
          <w:rFonts w:cstheme="minorHAnsi"/>
          <w:color w:val="000000"/>
          <w:sz w:val="24"/>
          <w:szCs w:val="24"/>
        </w:rPr>
        <w:t>,</w:t>
      </w:r>
      <w:r w:rsidR="001A70D1" w:rsidRPr="009B4370">
        <w:rPr>
          <w:rFonts w:cstheme="minorHAnsi"/>
          <w:color w:val="000000"/>
          <w:sz w:val="24"/>
          <w:szCs w:val="24"/>
        </w:rPr>
        <w:t xml:space="preserve"> we use quiet feet to stand in line.</w:t>
      </w:r>
      <w:r w:rsidR="009B4370">
        <w:rPr>
          <w:rFonts w:cstheme="minorHAnsi"/>
          <w:color w:val="000000"/>
          <w:sz w:val="24"/>
          <w:szCs w:val="24"/>
        </w:rPr>
        <w:t>”</w:t>
      </w:r>
      <w:r w:rsidRPr="009B4370">
        <w:rPr>
          <w:rFonts w:cstheme="minorHAnsi"/>
          <w:color w:val="000000"/>
          <w:sz w:val="24"/>
          <w:szCs w:val="24"/>
        </w:rPr>
        <w:t xml:space="preserve"> </w:t>
      </w:r>
    </w:p>
    <w:p w14:paraId="64093BBF" w14:textId="1E17E019" w:rsidR="003F1DB4" w:rsidRPr="009B4370" w:rsidRDefault="008953C9" w:rsidP="0036629E">
      <w:pPr>
        <w:pStyle w:val="NormalWeb"/>
        <w:numPr>
          <w:ilvl w:val="1"/>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color w:val="000000"/>
        </w:rPr>
        <w:t>U</w:t>
      </w:r>
      <w:r w:rsidR="001A70D1" w:rsidRPr="009B4370">
        <w:rPr>
          <w:rFonts w:asciiTheme="minorHAnsi" w:hAnsiTheme="minorHAnsi" w:cstheme="minorHAnsi"/>
          <w:color w:val="000000"/>
        </w:rPr>
        <w:t xml:space="preserve">se a visual </w:t>
      </w:r>
      <w:r w:rsidR="009B4370">
        <w:rPr>
          <w:rFonts w:asciiTheme="minorHAnsi" w:hAnsiTheme="minorHAnsi" w:cstheme="minorHAnsi"/>
          <w:color w:val="000000"/>
        </w:rPr>
        <w:t>s</w:t>
      </w:r>
      <w:r w:rsidR="005749E8" w:rsidRPr="009B4370">
        <w:rPr>
          <w:rFonts w:asciiTheme="minorHAnsi" w:hAnsiTheme="minorHAnsi" w:cstheme="minorHAnsi"/>
          <w:color w:val="000000"/>
        </w:rPr>
        <w:t>chedule</w:t>
      </w:r>
      <w:r w:rsidR="009B4370">
        <w:rPr>
          <w:rFonts w:asciiTheme="minorHAnsi" w:hAnsiTheme="minorHAnsi" w:cstheme="minorHAnsi"/>
          <w:color w:val="000000"/>
        </w:rPr>
        <w:t xml:space="preserve"> </w:t>
      </w:r>
      <w:r w:rsidR="005749E8" w:rsidRPr="009B4370">
        <w:rPr>
          <w:rFonts w:asciiTheme="minorHAnsi" w:hAnsiTheme="minorHAnsi" w:cstheme="minorHAnsi"/>
          <w:color w:val="000000"/>
        </w:rPr>
        <w:t>to help the child predict the next activity.</w:t>
      </w:r>
    </w:p>
    <w:p w14:paraId="48B82DD4" w14:textId="14FCEE6F" w:rsidR="005749E8" w:rsidRPr="009B4370" w:rsidRDefault="008953C9" w:rsidP="0036629E">
      <w:pPr>
        <w:pStyle w:val="NormalWeb"/>
        <w:numPr>
          <w:ilvl w:val="1"/>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color w:val="000000"/>
        </w:rPr>
        <w:t>Us</w:t>
      </w:r>
      <w:r w:rsidR="005749E8" w:rsidRPr="009B4370">
        <w:rPr>
          <w:rFonts w:asciiTheme="minorHAnsi" w:hAnsiTheme="minorHAnsi" w:cstheme="minorHAnsi"/>
          <w:color w:val="000000"/>
        </w:rPr>
        <w:t xml:space="preserve">e timers and verbal warnings to announce the end of one activity and the start of the next. </w:t>
      </w:r>
    </w:p>
    <w:p w14:paraId="0A656CBF" w14:textId="19CC517B" w:rsidR="005749E8" w:rsidRPr="009B4370" w:rsidRDefault="1A2CCEA1" w:rsidP="0036629E">
      <w:pPr>
        <w:pStyle w:val="NormalWeb"/>
        <w:numPr>
          <w:ilvl w:val="1"/>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color w:val="000000" w:themeColor="text1"/>
        </w:rPr>
        <w:t>Create a set of rules with your child and go over them before the start of the activity. This sets up the expectations of the day</w:t>
      </w:r>
      <w:r w:rsidR="009B4370">
        <w:rPr>
          <w:rFonts w:asciiTheme="minorHAnsi" w:hAnsiTheme="minorHAnsi" w:cstheme="minorHAnsi"/>
          <w:color w:val="000000" w:themeColor="text1"/>
        </w:rPr>
        <w:t>.</w:t>
      </w:r>
    </w:p>
    <w:p w14:paraId="516E0401" w14:textId="18CA9925" w:rsidR="0036629E" w:rsidRPr="009B4370" w:rsidRDefault="009B4370" w:rsidP="0036629E">
      <w:pPr>
        <w:pStyle w:val="NormalWeb"/>
        <w:numPr>
          <w:ilvl w:val="1"/>
          <w:numId w:val="18"/>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themeColor="text1"/>
        </w:rPr>
        <w:t>Scripted</w:t>
      </w:r>
      <w:r w:rsidR="1A2CCEA1" w:rsidRPr="009B4370">
        <w:rPr>
          <w:rFonts w:asciiTheme="minorHAnsi" w:hAnsiTheme="minorHAnsi" w:cstheme="minorHAnsi"/>
          <w:color w:val="000000" w:themeColor="text1"/>
        </w:rPr>
        <w:t xml:space="preserve"> story: Read </w:t>
      </w:r>
      <w:r>
        <w:rPr>
          <w:rFonts w:asciiTheme="minorHAnsi" w:hAnsiTheme="minorHAnsi" w:cstheme="minorHAnsi"/>
          <w:color w:val="000000" w:themeColor="text1"/>
        </w:rPr>
        <w:t>a scripted</w:t>
      </w:r>
      <w:r w:rsidR="1A2CCEA1" w:rsidRPr="009B4370">
        <w:rPr>
          <w:rFonts w:asciiTheme="minorHAnsi" w:hAnsiTheme="minorHAnsi" w:cstheme="minorHAnsi"/>
          <w:color w:val="000000" w:themeColor="text1"/>
        </w:rPr>
        <w:t xml:space="preserve"> story with your child </w:t>
      </w:r>
      <w:proofErr w:type="gramStart"/>
      <w:r w:rsidR="1A2CCEA1" w:rsidRPr="009B4370">
        <w:rPr>
          <w:rFonts w:asciiTheme="minorHAnsi" w:hAnsiTheme="minorHAnsi" w:cstheme="minorHAnsi"/>
          <w:color w:val="000000" w:themeColor="text1"/>
        </w:rPr>
        <w:t>in</w:t>
      </w:r>
      <w:proofErr w:type="gramEnd"/>
      <w:r w:rsidR="1A2CCEA1" w:rsidRPr="009B4370">
        <w:rPr>
          <w:rFonts w:asciiTheme="minorHAnsi" w:hAnsiTheme="minorHAnsi" w:cstheme="minorHAnsi"/>
          <w:color w:val="000000" w:themeColor="text1"/>
        </w:rPr>
        <w:t xml:space="preserve"> the beginning of each day or before the activity</w:t>
      </w:r>
      <w:r>
        <w:rPr>
          <w:rFonts w:asciiTheme="minorHAnsi" w:hAnsiTheme="minorHAnsi" w:cstheme="minorHAnsi"/>
          <w:color w:val="000000" w:themeColor="text1"/>
        </w:rPr>
        <w:t xml:space="preserve"> and</w:t>
      </w:r>
      <w:r w:rsidR="1A2CCEA1" w:rsidRPr="009B4370">
        <w:rPr>
          <w:rFonts w:asciiTheme="minorHAnsi" w:hAnsiTheme="minorHAnsi" w:cstheme="minorHAnsi"/>
          <w:color w:val="000000" w:themeColor="text1"/>
        </w:rPr>
        <w:t xml:space="preserve"> then reference the story throughout the day to establish </w:t>
      </w:r>
      <w:r>
        <w:rPr>
          <w:rFonts w:asciiTheme="minorHAnsi" w:hAnsiTheme="minorHAnsi" w:cstheme="minorHAnsi"/>
          <w:color w:val="000000" w:themeColor="text1"/>
        </w:rPr>
        <w:t xml:space="preserve">the desired behaviors. </w:t>
      </w:r>
    </w:p>
    <w:p w14:paraId="1F96CB86" w14:textId="55EA5B29" w:rsidR="0036629E" w:rsidRPr="009B4370" w:rsidRDefault="0036184B"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First-</w:t>
      </w:r>
      <w:r w:rsidR="0036629E" w:rsidRPr="009B4370">
        <w:rPr>
          <w:rFonts w:asciiTheme="minorHAnsi" w:hAnsiTheme="minorHAnsi" w:cstheme="minorHAnsi"/>
          <w:b/>
          <w:bCs/>
          <w:color w:val="000000"/>
          <w:u w:val="single"/>
        </w:rPr>
        <w:t>t</w:t>
      </w:r>
      <w:r w:rsidRPr="009B4370">
        <w:rPr>
          <w:rFonts w:asciiTheme="minorHAnsi" w:hAnsiTheme="minorHAnsi" w:cstheme="minorHAnsi"/>
          <w:b/>
          <w:bCs/>
          <w:color w:val="000000"/>
          <w:u w:val="single"/>
        </w:rPr>
        <w:t>hen</w:t>
      </w:r>
      <w:r w:rsidRPr="009B4370">
        <w:rPr>
          <w:rFonts w:asciiTheme="minorHAnsi" w:hAnsiTheme="minorHAnsi" w:cstheme="minorHAnsi"/>
          <w:color w:val="000000"/>
        </w:rPr>
        <w:t>: Introduce a less preferred activity</w:t>
      </w:r>
      <w:r w:rsidR="009B4370">
        <w:rPr>
          <w:rFonts w:asciiTheme="minorHAnsi" w:hAnsiTheme="minorHAnsi" w:cstheme="minorHAnsi"/>
          <w:color w:val="000000"/>
        </w:rPr>
        <w:t>,</w:t>
      </w:r>
      <w:r w:rsidRPr="009B4370">
        <w:rPr>
          <w:rFonts w:asciiTheme="minorHAnsi" w:hAnsiTheme="minorHAnsi" w:cstheme="minorHAnsi"/>
          <w:color w:val="000000"/>
        </w:rPr>
        <w:t xml:space="preserve"> then reinforce </w:t>
      </w:r>
      <w:r w:rsidR="001A70D1" w:rsidRPr="009B4370">
        <w:rPr>
          <w:rFonts w:asciiTheme="minorHAnsi" w:hAnsiTheme="minorHAnsi" w:cstheme="minorHAnsi"/>
          <w:color w:val="000000"/>
        </w:rPr>
        <w:t xml:space="preserve">the child </w:t>
      </w:r>
      <w:r w:rsidRPr="009B4370">
        <w:rPr>
          <w:rFonts w:asciiTheme="minorHAnsi" w:hAnsiTheme="minorHAnsi" w:cstheme="minorHAnsi"/>
          <w:color w:val="000000"/>
        </w:rPr>
        <w:t>with access to a preferred one. First finish your breakfast</w:t>
      </w:r>
      <w:r w:rsidR="009B4370">
        <w:rPr>
          <w:rFonts w:asciiTheme="minorHAnsi" w:hAnsiTheme="minorHAnsi" w:cstheme="minorHAnsi"/>
          <w:color w:val="000000"/>
        </w:rPr>
        <w:t>,</w:t>
      </w:r>
      <w:r w:rsidRPr="009B4370">
        <w:rPr>
          <w:rFonts w:asciiTheme="minorHAnsi" w:hAnsiTheme="minorHAnsi" w:cstheme="minorHAnsi"/>
          <w:color w:val="000000"/>
        </w:rPr>
        <w:t xml:space="preserve"> then playdo</w:t>
      </w:r>
      <w:r w:rsidR="0036629E" w:rsidRPr="009B4370">
        <w:rPr>
          <w:rFonts w:asciiTheme="minorHAnsi" w:hAnsiTheme="minorHAnsi" w:cstheme="minorHAnsi"/>
          <w:color w:val="000000"/>
        </w:rPr>
        <w:t>ug</w:t>
      </w:r>
      <w:r w:rsidRPr="009B4370">
        <w:rPr>
          <w:rFonts w:asciiTheme="minorHAnsi" w:hAnsiTheme="minorHAnsi" w:cstheme="minorHAnsi"/>
          <w:color w:val="000000"/>
        </w:rPr>
        <w:t>h. First sit for</w:t>
      </w:r>
      <w:r w:rsidR="009B4370">
        <w:rPr>
          <w:rFonts w:asciiTheme="minorHAnsi" w:hAnsiTheme="minorHAnsi" w:cstheme="minorHAnsi"/>
          <w:color w:val="000000"/>
        </w:rPr>
        <w:t xml:space="preserve"> five</w:t>
      </w:r>
      <w:r w:rsidRPr="009B4370">
        <w:rPr>
          <w:rFonts w:asciiTheme="minorHAnsi" w:hAnsiTheme="minorHAnsi" w:cstheme="minorHAnsi"/>
          <w:color w:val="000000"/>
        </w:rPr>
        <w:t xml:space="preserve"> minutes</w:t>
      </w:r>
      <w:r w:rsidR="009B4370">
        <w:rPr>
          <w:rFonts w:asciiTheme="minorHAnsi" w:hAnsiTheme="minorHAnsi" w:cstheme="minorHAnsi"/>
          <w:color w:val="000000"/>
        </w:rPr>
        <w:t>,</w:t>
      </w:r>
      <w:r w:rsidRPr="009B4370">
        <w:rPr>
          <w:rFonts w:asciiTheme="minorHAnsi" w:hAnsiTheme="minorHAnsi" w:cstheme="minorHAnsi"/>
          <w:color w:val="000000"/>
        </w:rPr>
        <w:t xml:space="preserve"> then break. Make sure to follow through and provide the reward or highly desired item or activity after completing the first demand.</w:t>
      </w:r>
    </w:p>
    <w:p w14:paraId="7473F97C" w14:textId="1956335E" w:rsidR="005711E0" w:rsidRPr="009B4370" w:rsidRDefault="008953C9"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 xml:space="preserve">Environmental </w:t>
      </w:r>
      <w:r w:rsidR="0036629E" w:rsidRPr="009B4370">
        <w:rPr>
          <w:rFonts w:asciiTheme="minorHAnsi" w:hAnsiTheme="minorHAnsi" w:cstheme="minorHAnsi"/>
          <w:b/>
          <w:bCs/>
          <w:color w:val="000000"/>
          <w:u w:val="single"/>
        </w:rPr>
        <w:t>e</w:t>
      </w:r>
      <w:r w:rsidRPr="009B4370">
        <w:rPr>
          <w:rFonts w:asciiTheme="minorHAnsi" w:hAnsiTheme="minorHAnsi" w:cstheme="minorHAnsi"/>
          <w:b/>
          <w:bCs/>
          <w:color w:val="000000"/>
          <w:u w:val="single"/>
        </w:rPr>
        <w:t>nrichment</w:t>
      </w:r>
      <w:r w:rsidR="005711E0" w:rsidRPr="009B4370">
        <w:rPr>
          <w:rFonts w:asciiTheme="minorHAnsi" w:hAnsiTheme="minorHAnsi" w:cstheme="minorHAnsi"/>
          <w:color w:val="000000"/>
        </w:rPr>
        <w:t>:</w:t>
      </w:r>
      <w:r w:rsidRPr="009B4370">
        <w:rPr>
          <w:rFonts w:asciiTheme="minorHAnsi" w:hAnsiTheme="minorHAnsi" w:cstheme="minorHAnsi"/>
          <w:color w:val="000000"/>
        </w:rPr>
        <w:t xml:space="preserve"> Provide free access to highly preferred stimuli while the individual is engaged in the non</w:t>
      </w:r>
      <w:r w:rsidR="009B4370">
        <w:rPr>
          <w:rFonts w:asciiTheme="minorHAnsi" w:hAnsiTheme="minorHAnsi" w:cstheme="minorHAnsi"/>
          <w:color w:val="000000"/>
        </w:rPr>
        <w:t>-</w:t>
      </w:r>
      <w:r w:rsidRPr="009B4370">
        <w:rPr>
          <w:rFonts w:asciiTheme="minorHAnsi" w:hAnsiTheme="minorHAnsi" w:cstheme="minorHAnsi"/>
          <w:color w:val="000000"/>
        </w:rPr>
        <w:t xml:space="preserve">preferred task that usually evokes </w:t>
      </w:r>
      <w:r w:rsidR="009B4370">
        <w:rPr>
          <w:rFonts w:asciiTheme="minorHAnsi" w:hAnsiTheme="minorHAnsi" w:cstheme="minorHAnsi"/>
          <w:color w:val="000000"/>
        </w:rPr>
        <w:t>challenging</w:t>
      </w:r>
      <w:r w:rsidRPr="009B4370">
        <w:rPr>
          <w:rFonts w:asciiTheme="minorHAnsi" w:hAnsiTheme="minorHAnsi" w:cstheme="minorHAnsi"/>
          <w:color w:val="000000"/>
        </w:rPr>
        <w:t xml:space="preserve"> behavior. Keep in mind it must be something that does not interfere with the </w:t>
      </w:r>
      <w:r w:rsidR="009B4370">
        <w:rPr>
          <w:rFonts w:asciiTheme="minorHAnsi" w:hAnsiTheme="minorHAnsi" w:cstheme="minorHAnsi"/>
          <w:color w:val="000000"/>
        </w:rPr>
        <w:t>child’s</w:t>
      </w:r>
      <w:r w:rsidRPr="009B4370">
        <w:rPr>
          <w:rFonts w:asciiTheme="minorHAnsi" w:hAnsiTheme="minorHAnsi" w:cstheme="minorHAnsi"/>
          <w:color w:val="000000"/>
        </w:rPr>
        <w:t xml:space="preserve"> ability to complete the task. </w:t>
      </w:r>
    </w:p>
    <w:p w14:paraId="42DEAA29" w14:textId="259A554A" w:rsidR="005711E0" w:rsidRPr="009B4370" w:rsidRDefault="005711E0"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Providing choices</w:t>
      </w:r>
      <w:r w:rsidR="001A70D1" w:rsidRPr="009B4370">
        <w:rPr>
          <w:rFonts w:asciiTheme="minorHAnsi" w:hAnsiTheme="minorHAnsi" w:cstheme="minorHAnsi"/>
          <w:color w:val="000000"/>
        </w:rPr>
        <w:t xml:space="preserve">: Offering a student two or more options and allowing the student to independently select a choice </w:t>
      </w:r>
      <w:r w:rsidR="009B4370">
        <w:rPr>
          <w:rFonts w:asciiTheme="minorHAnsi" w:hAnsiTheme="minorHAnsi" w:cstheme="minorHAnsi"/>
          <w:color w:val="000000"/>
        </w:rPr>
        <w:t>allows the child</w:t>
      </w:r>
      <w:r w:rsidR="001A70D1" w:rsidRPr="009B4370">
        <w:rPr>
          <w:rFonts w:asciiTheme="minorHAnsi" w:hAnsiTheme="minorHAnsi" w:cstheme="minorHAnsi"/>
          <w:color w:val="000000"/>
        </w:rPr>
        <w:t xml:space="preserve"> to have control over </w:t>
      </w:r>
      <w:r w:rsidR="009B4370">
        <w:rPr>
          <w:rFonts w:asciiTheme="minorHAnsi" w:hAnsiTheme="minorHAnsi" w:cstheme="minorHAnsi"/>
          <w:color w:val="000000"/>
        </w:rPr>
        <w:t>their</w:t>
      </w:r>
      <w:r w:rsidR="001A70D1" w:rsidRPr="009B4370">
        <w:rPr>
          <w:rFonts w:asciiTheme="minorHAnsi" w:hAnsiTheme="minorHAnsi" w:cstheme="minorHAnsi"/>
          <w:color w:val="000000"/>
        </w:rPr>
        <w:t xml:space="preserve"> environment. Choice</w:t>
      </w:r>
      <w:r w:rsidR="009B4370">
        <w:rPr>
          <w:rFonts w:asciiTheme="minorHAnsi" w:hAnsiTheme="minorHAnsi" w:cstheme="minorHAnsi"/>
          <w:color w:val="000000"/>
        </w:rPr>
        <w:t>s</w:t>
      </w:r>
      <w:r w:rsidR="001A70D1" w:rsidRPr="009B4370">
        <w:rPr>
          <w:rFonts w:asciiTheme="minorHAnsi" w:hAnsiTheme="minorHAnsi" w:cstheme="minorHAnsi"/>
          <w:color w:val="000000"/>
        </w:rPr>
        <w:t xml:space="preserve"> can be used to encourage and support appropriate behaviors and academic growth. </w:t>
      </w:r>
    </w:p>
    <w:p w14:paraId="15B805DD" w14:textId="0D993B76" w:rsidR="005711E0" w:rsidRPr="009B4370" w:rsidRDefault="1A2CCEA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themeColor="text1"/>
          <w:u w:val="single"/>
        </w:rPr>
        <w:t xml:space="preserve">Shared </w:t>
      </w:r>
      <w:r w:rsidR="005711E0" w:rsidRPr="009B4370">
        <w:rPr>
          <w:rFonts w:asciiTheme="minorHAnsi" w:hAnsiTheme="minorHAnsi" w:cstheme="minorHAnsi"/>
          <w:b/>
          <w:bCs/>
          <w:color w:val="000000" w:themeColor="text1"/>
          <w:u w:val="single"/>
        </w:rPr>
        <w:t>c</w:t>
      </w:r>
      <w:r w:rsidRPr="009B4370">
        <w:rPr>
          <w:rFonts w:asciiTheme="minorHAnsi" w:hAnsiTheme="minorHAnsi" w:cstheme="minorHAnsi"/>
          <w:b/>
          <w:bCs/>
          <w:color w:val="000000" w:themeColor="text1"/>
          <w:u w:val="single"/>
        </w:rPr>
        <w:t>ontrol</w:t>
      </w:r>
      <w:r w:rsidRPr="009B4370">
        <w:rPr>
          <w:rFonts w:asciiTheme="minorHAnsi" w:hAnsiTheme="minorHAnsi" w:cstheme="minorHAnsi"/>
          <w:color w:val="000000" w:themeColor="text1"/>
        </w:rPr>
        <w:t xml:space="preserve">: </w:t>
      </w:r>
      <w:r w:rsidR="009B4370">
        <w:rPr>
          <w:rFonts w:asciiTheme="minorHAnsi" w:hAnsiTheme="minorHAnsi" w:cstheme="minorHAnsi"/>
          <w:color w:val="000000" w:themeColor="text1"/>
        </w:rPr>
        <w:t>Shared</w:t>
      </w:r>
      <w:r w:rsidRPr="009B4370">
        <w:rPr>
          <w:rFonts w:asciiTheme="minorHAnsi" w:hAnsiTheme="minorHAnsi" w:cstheme="minorHAnsi"/>
          <w:color w:val="000000" w:themeColor="text1"/>
        </w:rPr>
        <w:t xml:space="preserve"> control refers to a balanced interaction in which each partner has some control or choice over the activity. For example, the child may select the material or activity, but the adult may require </w:t>
      </w:r>
      <w:proofErr w:type="gramStart"/>
      <w:r w:rsidRPr="009B4370">
        <w:rPr>
          <w:rFonts w:asciiTheme="minorHAnsi" w:hAnsiTheme="minorHAnsi" w:cstheme="minorHAnsi"/>
          <w:color w:val="000000" w:themeColor="text1"/>
        </w:rPr>
        <w:t>a communicative</w:t>
      </w:r>
      <w:proofErr w:type="gramEnd"/>
      <w:r w:rsidRPr="009B4370">
        <w:rPr>
          <w:rFonts w:asciiTheme="minorHAnsi" w:hAnsiTheme="minorHAnsi" w:cstheme="minorHAnsi"/>
          <w:color w:val="000000" w:themeColor="text1"/>
        </w:rPr>
        <w:t xml:space="preserve"> behavior before handing the object to the learner or continuing the interaction. The child may be able to play with the material or engage in the activity for 30 seconds or so, but the adult may also take turns with the object or decide when to momentarily stop the activity to elicit a response from the child. This </w:t>
      </w:r>
      <w:proofErr w:type="gramStart"/>
      <w:r w:rsidRPr="009B4370">
        <w:rPr>
          <w:rFonts w:asciiTheme="minorHAnsi" w:hAnsiTheme="minorHAnsi" w:cstheme="minorHAnsi"/>
          <w:color w:val="000000" w:themeColor="text1"/>
        </w:rPr>
        <w:t>is in contrast to</w:t>
      </w:r>
      <w:proofErr w:type="gramEnd"/>
      <w:r w:rsidRPr="009B4370">
        <w:rPr>
          <w:rFonts w:asciiTheme="minorHAnsi" w:hAnsiTheme="minorHAnsi" w:cstheme="minorHAnsi"/>
          <w:color w:val="000000" w:themeColor="text1"/>
        </w:rPr>
        <w:t xml:space="preserve"> adult control, in which the adult is making all the decisions about what the learner has to do and what rewards they receive. In shared control, the adult follows the learner’s </w:t>
      </w:r>
      <w:proofErr w:type="gramStart"/>
      <w:r w:rsidRPr="009B4370">
        <w:rPr>
          <w:rFonts w:asciiTheme="minorHAnsi" w:hAnsiTheme="minorHAnsi" w:cstheme="minorHAnsi"/>
          <w:color w:val="000000" w:themeColor="text1"/>
        </w:rPr>
        <w:t>le</w:t>
      </w:r>
      <w:r w:rsidR="009B4370">
        <w:rPr>
          <w:rFonts w:asciiTheme="minorHAnsi" w:hAnsiTheme="minorHAnsi" w:cstheme="minorHAnsi"/>
          <w:color w:val="000000" w:themeColor="text1"/>
        </w:rPr>
        <w:t>a</w:t>
      </w:r>
      <w:r w:rsidRPr="009B4370">
        <w:rPr>
          <w:rFonts w:asciiTheme="minorHAnsi" w:hAnsiTheme="minorHAnsi" w:cstheme="minorHAnsi"/>
          <w:color w:val="000000" w:themeColor="text1"/>
        </w:rPr>
        <w:t>d</w:t>
      </w:r>
      <w:proofErr w:type="gramEnd"/>
      <w:r w:rsidRPr="009B4370">
        <w:rPr>
          <w:rFonts w:asciiTheme="minorHAnsi" w:hAnsiTheme="minorHAnsi" w:cstheme="minorHAnsi"/>
          <w:color w:val="000000" w:themeColor="text1"/>
        </w:rPr>
        <w:t xml:space="preserve"> to insert teaching opportunities within a</w:t>
      </w:r>
      <w:r w:rsidR="009B4370">
        <w:rPr>
          <w:rFonts w:asciiTheme="minorHAnsi" w:hAnsiTheme="minorHAnsi" w:cstheme="minorHAnsi"/>
          <w:color w:val="000000" w:themeColor="text1"/>
        </w:rPr>
        <w:t>n a</w:t>
      </w:r>
      <w:r w:rsidRPr="009B4370">
        <w:rPr>
          <w:rFonts w:asciiTheme="minorHAnsi" w:hAnsiTheme="minorHAnsi" w:cstheme="minorHAnsi"/>
          <w:color w:val="000000" w:themeColor="text1"/>
        </w:rPr>
        <w:t>ctivity that the student is motivated to engage in</w:t>
      </w:r>
      <w:r w:rsidR="009B4370">
        <w:rPr>
          <w:rFonts w:asciiTheme="minorHAnsi" w:hAnsiTheme="minorHAnsi" w:cstheme="minorHAnsi"/>
          <w:color w:val="000000" w:themeColor="text1"/>
        </w:rPr>
        <w:t>.</w:t>
      </w:r>
      <w:r w:rsidRPr="009B4370">
        <w:rPr>
          <w:rFonts w:asciiTheme="minorHAnsi" w:hAnsiTheme="minorHAnsi" w:cstheme="minorHAnsi"/>
          <w:color w:val="000000" w:themeColor="text1"/>
        </w:rPr>
        <w:t> </w:t>
      </w:r>
    </w:p>
    <w:p w14:paraId="34369373" w14:textId="3DF1AD21" w:rsidR="005711E0" w:rsidRPr="009B4370" w:rsidRDefault="001A70D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Behavior</w:t>
      </w:r>
      <w:r w:rsidR="00982867">
        <w:rPr>
          <w:rFonts w:asciiTheme="minorHAnsi" w:hAnsiTheme="minorHAnsi" w:cstheme="minorHAnsi"/>
          <w:b/>
          <w:bCs/>
          <w:color w:val="000000"/>
          <w:u w:val="single"/>
        </w:rPr>
        <w:t>al</w:t>
      </w:r>
      <w:r w:rsidRPr="009B4370">
        <w:rPr>
          <w:rFonts w:asciiTheme="minorHAnsi" w:hAnsiTheme="minorHAnsi" w:cstheme="minorHAnsi"/>
          <w:b/>
          <w:bCs/>
          <w:color w:val="000000"/>
          <w:u w:val="single"/>
        </w:rPr>
        <w:t xml:space="preserve"> </w:t>
      </w:r>
      <w:r w:rsidR="005711E0" w:rsidRPr="009B4370">
        <w:rPr>
          <w:rFonts w:asciiTheme="minorHAnsi" w:hAnsiTheme="minorHAnsi" w:cstheme="minorHAnsi"/>
          <w:b/>
          <w:bCs/>
          <w:color w:val="000000"/>
          <w:u w:val="single"/>
        </w:rPr>
        <w:t>m</w:t>
      </w:r>
      <w:r w:rsidRPr="009B4370">
        <w:rPr>
          <w:rFonts w:asciiTheme="minorHAnsi" w:hAnsiTheme="minorHAnsi" w:cstheme="minorHAnsi"/>
          <w:b/>
          <w:bCs/>
          <w:color w:val="000000"/>
          <w:u w:val="single"/>
        </w:rPr>
        <w:t>omentum</w:t>
      </w:r>
      <w:r w:rsidR="009B4370">
        <w:rPr>
          <w:rFonts w:asciiTheme="minorHAnsi" w:hAnsiTheme="minorHAnsi" w:cstheme="minorHAnsi"/>
          <w:b/>
          <w:bCs/>
          <w:color w:val="000000"/>
          <w:u w:val="single"/>
        </w:rPr>
        <w:t>/high-probably request sequence</w:t>
      </w:r>
      <w:r w:rsidRPr="009B4370">
        <w:rPr>
          <w:rFonts w:asciiTheme="minorHAnsi" w:hAnsiTheme="minorHAnsi" w:cstheme="minorHAnsi"/>
          <w:color w:val="000000"/>
        </w:rPr>
        <w:t xml:space="preserve">: Present the </w:t>
      </w:r>
      <w:r w:rsidR="009B4370">
        <w:rPr>
          <w:rFonts w:asciiTheme="minorHAnsi" w:hAnsiTheme="minorHAnsi" w:cstheme="minorHAnsi"/>
          <w:color w:val="000000"/>
        </w:rPr>
        <w:t>child</w:t>
      </w:r>
      <w:r w:rsidRPr="009B4370">
        <w:rPr>
          <w:rFonts w:asciiTheme="minorHAnsi" w:hAnsiTheme="minorHAnsi" w:cstheme="minorHAnsi"/>
          <w:color w:val="000000"/>
        </w:rPr>
        <w:t xml:space="preserve"> with a series of directions that </w:t>
      </w:r>
      <w:r w:rsidR="009B4370">
        <w:rPr>
          <w:rFonts w:asciiTheme="minorHAnsi" w:hAnsiTheme="minorHAnsi" w:cstheme="minorHAnsi"/>
          <w:color w:val="000000"/>
        </w:rPr>
        <w:t>they</w:t>
      </w:r>
      <w:r w:rsidRPr="009B4370">
        <w:rPr>
          <w:rFonts w:asciiTheme="minorHAnsi" w:hAnsiTheme="minorHAnsi" w:cstheme="minorHAnsi"/>
          <w:color w:val="000000"/>
        </w:rPr>
        <w:t xml:space="preserve"> </w:t>
      </w:r>
      <w:r w:rsidR="009B4370">
        <w:rPr>
          <w:rFonts w:asciiTheme="minorHAnsi" w:hAnsiTheme="minorHAnsi" w:cstheme="minorHAnsi"/>
          <w:color w:val="000000"/>
        </w:rPr>
        <w:t>are</w:t>
      </w:r>
      <w:r w:rsidRPr="009B4370">
        <w:rPr>
          <w:rFonts w:asciiTheme="minorHAnsi" w:hAnsiTheme="minorHAnsi" w:cstheme="minorHAnsi"/>
          <w:color w:val="000000"/>
        </w:rPr>
        <w:t xml:space="preserve"> likely to perform (i.e., high-p command) delivered </w:t>
      </w:r>
      <w:r w:rsidRPr="009B4370">
        <w:rPr>
          <w:rFonts w:asciiTheme="minorHAnsi" w:hAnsiTheme="minorHAnsi" w:cstheme="minorHAnsi"/>
          <w:color w:val="000000"/>
        </w:rPr>
        <w:lastRenderedPageBreak/>
        <w:t xml:space="preserve">immediately before a request that </w:t>
      </w:r>
      <w:r w:rsidR="00982867">
        <w:rPr>
          <w:rFonts w:asciiTheme="minorHAnsi" w:hAnsiTheme="minorHAnsi" w:cstheme="minorHAnsi"/>
          <w:color w:val="000000"/>
        </w:rPr>
        <w:t>the child</w:t>
      </w:r>
      <w:r w:rsidRPr="009B4370">
        <w:rPr>
          <w:rFonts w:asciiTheme="minorHAnsi" w:hAnsiTheme="minorHAnsi" w:cstheme="minorHAnsi"/>
          <w:color w:val="000000"/>
        </w:rPr>
        <w:t xml:space="preserve"> is </w:t>
      </w:r>
      <w:r w:rsidRPr="00982867">
        <w:rPr>
          <w:rFonts w:asciiTheme="minorHAnsi" w:hAnsiTheme="minorHAnsi" w:cstheme="minorHAnsi"/>
          <w:color w:val="000000"/>
        </w:rPr>
        <w:t>less</w:t>
      </w:r>
      <w:r w:rsidRPr="009B4370">
        <w:rPr>
          <w:rFonts w:asciiTheme="minorHAnsi" w:hAnsiTheme="minorHAnsi" w:cstheme="minorHAnsi"/>
          <w:b/>
          <w:bCs/>
          <w:color w:val="000000"/>
        </w:rPr>
        <w:t xml:space="preserve"> </w:t>
      </w:r>
      <w:r w:rsidRPr="009B4370">
        <w:rPr>
          <w:rFonts w:asciiTheme="minorHAnsi" w:hAnsiTheme="minorHAnsi" w:cstheme="minorHAnsi"/>
          <w:color w:val="000000"/>
        </w:rPr>
        <w:t xml:space="preserve">likely to perform (i.e., low-p command). </w:t>
      </w:r>
      <w:r w:rsidRPr="009B4370">
        <w:rPr>
          <w:rFonts w:asciiTheme="minorHAnsi" w:hAnsiTheme="minorHAnsi" w:cstheme="minorHAnsi"/>
          <w:i/>
          <w:iCs/>
          <w:color w:val="000000"/>
        </w:rPr>
        <w:t>Example:</w:t>
      </w:r>
      <w:r w:rsidRPr="009B4370">
        <w:rPr>
          <w:rFonts w:asciiTheme="minorHAnsi" w:hAnsiTheme="minorHAnsi" w:cstheme="minorHAnsi"/>
          <w:color w:val="000000"/>
        </w:rPr>
        <w:t xml:space="preserve"> A t</w:t>
      </w:r>
      <w:r w:rsidR="00B360CA" w:rsidRPr="009B4370">
        <w:rPr>
          <w:rFonts w:asciiTheme="minorHAnsi" w:hAnsiTheme="minorHAnsi" w:cstheme="minorHAnsi"/>
          <w:color w:val="000000"/>
        </w:rPr>
        <w:t>eacher</w:t>
      </w:r>
      <w:r w:rsidRPr="009B4370">
        <w:rPr>
          <w:rFonts w:asciiTheme="minorHAnsi" w:hAnsiTheme="minorHAnsi" w:cstheme="minorHAnsi"/>
          <w:color w:val="000000"/>
        </w:rPr>
        <w:t xml:space="preserve"> can ask a student to give her/him five, touch nose, clap hands just before directing him to relinquish a toy.  Using a series of high-p requests build</w:t>
      </w:r>
      <w:r w:rsidR="00982867">
        <w:rPr>
          <w:rFonts w:asciiTheme="minorHAnsi" w:hAnsiTheme="minorHAnsi" w:cstheme="minorHAnsi"/>
          <w:color w:val="000000"/>
        </w:rPr>
        <w:t>s</w:t>
      </w:r>
      <w:r w:rsidRPr="009B4370">
        <w:rPr>
          <w:rFonts w:asciiTheme="minorHAnsi" w:hAnsiTheme="minorHAnsi" w:cstheme="minorHAnsi"/>
          <w:color w:val="000000"/>
        </w:rPr>
        <w:t xml:space="preserve"> behavioral momentum to increase the probability of compliance with the low-p request. </w:t>
      </w:r>
    </w:p>
    <w:p w14:paraId="10B4FBA5" w14:textId="0DDDB198" w:rsidR="005711E0" w:rsidRPr="009B4370" w:rsidRDefault="001A70D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Task variation</w:t>
      </w:r>
      <w:r w:rsidRPr="009B4370">
        <w:rPr>
          <w:rFonts w:asciiTheme="minorHAnsi" w:hAnsiTheme="minorHAnsi" w:cstheme="minorHAnsi"/>
          <w:b/>
          <w:bCs/>
          <w:color w:val="000000"/>
        </w:rPr>
        <w:t>:</w:t>
      </w:r>
      <w:r w:rsidRPr="009B4370">
        <w:rPr>
          <w:rFonts w:asciiTheme="minorHAnsi" w:hAnsiTheme="minorHAnsi" w:cstheme="minorHAnsi"/>
          <w:color w:val="000000"/>
        </w:rPr>
        <w:t xml:space="preserve"> </w:t>
      </w:r>
      <w:r w:rsidR="00982867">
        <w:rPr>
          <w:rFonts w:asciiTheme="minorHAnsi" w:hAnsiTheme="minorHAnsi" w:cstheme="minorHAnsi"/>
          <w:color w:val="000000"/>
        </w:rPr>
        <w:t>T</w:t>
      </w:r>
      <w:r w:rsidRPr="009B4370">
        <w:rPr>
          <w:rFonts w:asciiTheme="minorHAnsi" w:hAnsiTheme="minorHAnsi" w:cstheme="minorHAnsi"/>
          <w:color w:val="000000"/>
        </w:rPr>
        <w:t xml:space="preserve">o encourage attention and increase momentum in task completion, ensure </w:t>
      </w:r>
      <w:r w:rsidR="00B360CA" w:rsidRPr="009B4370">
        <w:rPr>
          <w:rFonts w:asciiTheme="minorHAnsi" w:hAnsiTheme="minorHAnsi" w:cstheme="minorHAnsi"/>
          <w:color w:val="000000"/>
        </w:rPr>
        <w:t>the</w:t>
      </w:r>
      <w:r w:rsidR="005749E8" w:rsidRPr="009B4370">
        <w:rPr>
          <w:rFonts w:asciiTheme="minorHAnsi" w:hAnsiTheme="minorHAnsi" w:cstheme="minorHAnsi"/>
          <w:color w:val="000000"/>
        </w:rPr>
        <w:t xml:space="preserve"> child</w:t>
      </w:r>
      <w:r w:rsidRPr="009B4370">
        <w:rPr>
          <w:rFonts w:asciiTheme="minorHAnsi" w:hAnsiTheme="minorHAnsi" w:cstheme="minorHAnsi"/>
          <w:color w:val="000000"/>
        </w:rPr>
        <w:t xml:space="preserve"> has a variety of tasks with which to engage in. Intersperse non-preferred activities or new tasks within preferred or mastered ones. </w:t>
      </w:r>
    </w:p>
    <w:p w14:paraId="21CA3233" w14:textId="75E5720D" w:rsidR="005711E0" w:rsidRPr="009B4370" w:rsidRDefault="001A70D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 xml:space="preserve">Follow </w:t>
      </w:r>
      <w:r w:rsidR="009B4370">
        <w:rPr>
          <w:rFonts w:asciiTheme="minorHAnsi" w:hAnsiTheme="minorHAnsi" w:cstheme="minorHAnsi"/>
          <w:b/>
          <w:bCs/>
          <w:color w:val="000000"/>
          <w:u w:val="single"/>
        </w:rPr>
        <w:t>t</w:t>
      </w:r>
      <w:r w:rsidRPr="009B4370">
        <w:rPr>
          <w:rFonts w:asciiTheme="minorHAnsi" w:hAnsiTheme="minorHAnsi" w:cstheme="minorHAnsi"/>
          <w:b/>
          <w:bCs/>
          <w:color w:val="000000"/>
          <w:u w:val="single"/>
        </w:rPr>
        <w:t>hrough</w:t>
      </w:r>
      <w:r w:rsidRPr="009B4370">
        <w:rPr>
          <w:rFonts w:asciiTheme="minorHAnsi" w:hAnsiTheme="minorHAnsi" w:cstheme="minorHAnsi"/>
          <w:color w:val="000000"/>
        </w:rPr>
        <w:t>: A</w:t>
      </w:r>
      <w:r w:rsidRPr="009B4370">
        <w:rPr>
          <w:rFonts w:asciiTheme="minorHAnsi" w:hAnsiTheme="minorHAnsi" w:cstheme="minorHAnsi"/>
          <w:color w:val="000000"/>
          <w:shd w:val="clear" w:color="auto" w:fill="FFFFFF"/>
        </w:rPr>
        <w:t xml:space="preserve">lways follow through with the demands placed on </w:t>
      </w:r>
      <w:r w:rsidR="00B360CA" w:rsidRPr="009B4370">
        <w:rPr>
          <w:rFonts w:asciiTheme="minorHAnsi" w:hAnsiTheme="minorHAnsi" w:cstheme="minorHAnsi"/>
          <w:color w:val="000000"/>
          <w:shd w:val="clear" w:color="auto" w:fill="FFFFFF"/>
        </w:rPr>
        <w:t>the</w:t>
      </w:r>
      <w:r w:rsidR="005749E8" w:rsidRPr="009B4370">
        <w:rPr>
          <w:rFonts w:asciiTheme="minorHAnsi" w:hAnsiTheme="minorHAnsi" w:cstheme="minorHAnsi"/>
          <w:color w:val="000000"/>
          <w:shd w:val="clear" w:color="auto" w:fill="FFFFFF"/>
        </w:rPr>
        <w:t xml:space="preserve"> child</w:t>
      </w:r>
      <w:r w:rsidRPr="009B4370">
        <w:rPr>
          <w:rFonts w:asciiTheme="minorHAnsi" w:hAnsiTheme="minorHAnsi" w:cstheme="minorHAnsi"/>
          <w:color w:val="000000"/>
          <w:shd w:val="clear" w:color="auto" w:fill="FFFFFF"/>
        </w:rPr>
        <w:t>.  If he is having a tantrum, wait until he calms, then present the demand again and follow through. If it’s apparent that it’s not going to be possible to get him to follow the full direction, lessen the demand (e.g.</w:t>
      </w:r>
      <w:r w:rsidR="00982867">
        <w:rPr>
          <w:rFonts w:asciiTheme="minorHAnsi" w:hAnsiTheme="minorHAnsi" w:cstheme="minorHAnsi"/>
          <w:color w:val="000000"/>
          <w:shd w:val="clear" w:color="auto" w:fill="FFFFFF"/>
        </w:rPr>
        <w:t>,</w:t>
      </w:r>
      <w:r w:rsidRPr="009B4370">
        <w:rPr>
          <w:rFonts w:asciiTheme="minorHAnsi" w:hAnsiTheme="minorHAnsi" w:cstheme="minorHAnsi"/>
          <w:color w:val="000000"/>
          <w:shd w:val="clear" w:color="auto" w:fill="FFFFFF"/>
        </w:rPr>
        <w:t xml:space="preserve"> instead of pick</w:t>
      </w:r>
      <w:r w:rsidR="00982867">
        <w:rPr>
          <w:rFonts w:asciiTheme="minorHAnsi" w:hAnsiTheme="minorHAnsi" w:cstheme="minorHAnsi"/>
          <w:color w:val="000000"/>
          <w:shd w:val="clear" w:color="auto" w:fill="FFFFFF"/>
        </w:rPr>
        <w:t>ing</w:t>
      </w:r>
      <w:r w:rsidRPr="009B4370">
        <w:rPr>
          <w:rFonts w:asciiTheme="minorHAnsi" w:hAnsiTheme="minorHAnsi" w:cstheme="minorHAnsi"/>
          <w:color w:val="000000"/>
          <w:shd w:val="clear" w:color="auto" w:fill="FFFFFF"/>
        </w:rPr>
        <w:t xml:space="preserve"> up all the cars, pick </w:t>
      </w:r>
      <w:r w:rsidR="00982867">
        <w:rPr>
          <w:rFonts w:asciiTheme="minorHAnsi" w:hAnsiTheme="minorHAnsi" w:cstheme="minorHAnsi"/>
          <w:color w:val="000000"/>
          <w:shd w:val="clear" w:color="auto" w:fill="FFFFFF"/>
        </w:rPr>
        <w:t>two</w:t>
      </w:r>
      <w:r w:rsidRPr="009B4370">
        <w:rPr>
          <w:rFonts w:asciiTheme="minorHAnsi" w:hAnsiTheme="minorHAnsi" w:cstheme="minorHAnsi"/>
          <w:color w:val="000000"/>
          <w:shd w:val="clear" w:color="auto" w:fill="FFFFFF"/>
        </w:rPr>
        <w:t xml:space="preserve">, or offer to help </w:t>
      </w:r>
      <w:r w:rsidR="00982867">
        <w:rPr>
          <w:rFonts w:asciiTheme="minorHAnsi" w:hAnsiTheme="minorHAnsi" w:cstheme="minorHAnsi"/>
          <w:color w:val="000000"/>
          <w:shd w:val="clear" w:color="auto" w:fill="FFFFFF"/>
        </w:rPr>
        <w:t>complete the</w:t>
      </w:r>
      <w:r w:rsidRPr="009B4370">
        <w:rPr>
          <w:rFonts w:asciiTheme="minorHAnsi" w:hAnsiTheme="minorHAnsi" w:cstheme="minorHAnsi"/>
          <w:color w:val="000000"/>
          <w:shd w:val="clear" w:color="auto" w:fill="FFFFFF"/>
        </w:rPr>
        <w:t xml:space="preserve"> task)</w:t>
      </w:r>
      <w:r w:rsidR="00982867">
        <w:rPr>
          <w:rFonts w:asciiTheme="minorHAnsi" w:hAnsiTheme="minorHAnsi" w:cstheme="minorHAnsi"/>
          <w:color w:val="000000"/>
          <w:shd w:val="clear" w:color="auto" w:fill="FFFFFF"/>
        </w:rPr>
        <w:t>.</w:t>
      </w:r>
      <w:r w:rsidRPr="009B4370">
        <w:rPr>
          <w:rFonts w:asciiTheme="minorHAnsi" w:hAnsiTheme="minorHAnsi" w:cstheme="minorHAnsi"/>
          <w:color w:val="000000"/>
          <w:shd w:val="clear" w:color="auto" w:fill="FFFFFF"/>
        </w:rPr>
        <w:t xml:space="preserve"> This strategy is very important for </w:t>
      </w:r>
      <w:r w:rsidR="008953C9" w:rsidRPr="009B4370">
        <w:rPr>
          <w:rFonts w:asciiTheme="minorHAnsi" w:hAnsiTheme="minorHAnsi" w:cstheme="minorHAnsi"/>
          <w:color w:val="000000"/>
          <w:shd w:val="clear" w:color="auto" w:fill="FFFFFF"/>
        </w:rPr>
        <w:t>the</w:t>
      </w:r>
      <w:r w:rsidR="005749E8" w:rsidRPr="009B4370">
        <w:rPr>
          <w:rFonts w:asciiTheme="minorHAnsi" w:hAnsiTheme="minorHAnsi" w:cstheme="minorHAnsi"/>
          <w:color w:val="000000"/>
          <w:shd w:val="clear" w:color="auto" w:fill="FFFFFF"/>
        </w:rPr>
        <w:t xml:space="preserve"> child</w:t>
      </w:r>
      <w:r w:rsidRPr="009B4370">
        <w:rPr>
          <w:rFonts w:asciiTheme="minorHAnsi" w:hAnsiTheme="minorHAnsi" w:cstheme="minorHAnsi"/>
          <w:color w:val="000000"/>
          <w:shd w:val="clear" w:color="auto" w:fill="FFFFFF"/>
        </w:rPr>
        <w:t xml:space="preserve"> so that</w:t>
      </w:r>
      <w:r w:rsidR="008953C9" w:rsidRPr="009B4370">
        <w:rPr>
          <w:rFonts w:asciiTheme="minorHAnsi" w:hAnsiTheme="minorHAnsi" w:cstheme="minorHAnsi"/>
          <w:color w:val="000000"/>
          <w:shd w:val="clear" w:color="auto" w:fill="FFFFFF"/>
        </w:rPr>
        <w:t xml:space="preserve"> they </w:t>
      </w:r>
      <w:r w:rsidRPr="009B4370">
        <w:rPr>
          <w:rFonts w:asciiTheme="minorHAnsi" w:hAnsiTheme="minorHAnsi" w:cstheme="minorHAnsi"/>
          <w:color w:val="000000"/>
          <w:shd w:val="clear" w:color="auto" w:fill="FFFFFF"/>
        </w:rPr>
        <w:t xml:space="preserve">understand that engaging in challenging behavior will not get </w:t>
      </w:r>
      <w:r w:rsidR="00982867">
        <w:rPr>
          <w:rFonts w:asciiTheme="minorHAnsi" w:hAnsiTheme="minorHAnsi" w:cstheme="minorHAnsi"/>
          <w:color w:val="000000"/>
          <w:shd w:val="clear" w:color="auto" w:fill="FFFFFF"/>
        </w:rPr>
        <w:t>the</w:t>
      </w:r>
      <w:r w:rsidRPr="009B4370">
        <w:rPr>
          <w:rFonts w:asciiTheme="minorHAnsi" w:hAnsiTheme="minorHAnsi" w:cstheme="minorHAnsi"/>
          <w:color w:val="000000"/>
          <w:shd w:val="clear" w:color="auto" w:fill="FFFFFF"/>
        </w:rPr>
        <w:t xml:space="preserve">m </w:t>
      </w:r>
      <w:proofErr w:type="gramStart"/>
      <w:r w:rsidRPr="009B4370">
        <w:rPr>
          <w:rFonts w:asciiTheme="minorHAnsi" w:hAnsiTheme="minorHAnsi" w:cstheme="minorHAnsi"/>
          <w:color w:val="000000"/>
          <w:shd w:val="clear" w:color="auto" w:fill="FFFFFF"/>
        </w:rPr>
        <w:t>out</w:t>
      </w:r>
      <w:proofErr w:type="gramEnd"/>
      <w:r w:rsidRPr="009B4370">
        <w:rPr>
          <w:rFonts w:asciiTheme="minorHAnsi" w:hAnsiTheme="minorHAnsi" w:cstheme="minorHAnsi"/>
          <w:color w:val="000000"/>
          <w:shd w:val="clear" w:color="auto" w:fill="FFFFFF"/>
        </w:rPr>
        <w:t xml:space="preserve"> </w:t>
      </w:r>
      <w:r w:rsidR="00982867">
        <w:rPr>
          <w:rFonts w:asciiTheme="minorHAnsi" w:hAnsiTheme="minorHAnsi" w:cstheme="minorHAnsi"/>
          <w:color w:val="000000"/>
          <w:shd w:val="clear" w:color="auto" w:fill="FFFFFF"/>
        </w:rPr>
        <w:t>required tasks</w:t>
      </w:r>
      <w:r w:rsidRPr="009B4370">
        <w:rPr>
          <w:rFonts w:asciiTheme="minorHAnsi" w:hAnsiTheme="minorHAnsi" w:cstheme="minorHAnsi"/>
          <w:color w:val="000000"/>
          <w:shd w:val="clear" w:color="auto" w:fill="FFFFFF"/>
        </w:rPr>
        <w:t>. </w:t>
      </w:r>
    </w:p>
    <w:p w14:paraId="1B0BC40A" w14:textId="15D5CB8B" w:rsidR="005711E0" w:rsidRPr="009B4370" w:rsidRDefault="001A70D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 xml:space="preserve">Reducing </w:t>
      </w:r>
      <w:r w:rsidR="009B4370">
        <w:rPr>
          <w:rFonts w:asciiTheme="minorHAnsi" w:hAnsiTheme="minorHAnsi" w:cstheme="minorHAnsi"/>
          <w:b/>
          <w:bCs/>
          <w:color w:val="000000"/>
          <w:u w:val="single"/>
        </w:rPr>
        <w:t>t</w:t>
      </w:r>
      <w:r w:rsidRPr="009B4370">
        <w:rPr>
          <w:rFonts w:asciiTheme="minorHAnsi" w:hAnsiTheme="minorHAnsi" w:cstheme="minorHAnsi"/>
          <w:b/>
          <w:bCs/>
          <w:color w:val="000000"/>
          <w:u w:val="single"/>
        </w:rPr>
        <w:t>asks</w:t>
      </w:r>
      <w:r w:rsidRPr="009B4370">
        <w:rPr>
          <w:rFonts w:asciiTheme="minorHAnsi" w:hAnsiTheme="minorHAnsi" w:cstheme="minorHAnsi"/>
          <w:b/>
          <w:bCs/>
          <w:color w:val="000000"/>
        </w:rPr>
        <w:t>:</w:t>
      </w:r>
      <w:r w:rsidRPr="009B4370">
        <w:rPr>
          <w:rFonts w:asciiTheme="minorHAnsi" w:hAnsiTheme="minorHAnsi" w:cstheme="minorHAnsi"/>
          <w:color w:val="000000"/>
        </w:rPr>
        <w:t xml:space="preserve"> </w:t>
      </w:r>
      <w:r w:rsidR="009B4370">
        <w:rPr>
          <w:rFonts w:asciiTheme="minorHAnsi" w:hAnsiTheme="minorHAnsi" w:cstheme="minorHAnsi"/>
          <w:color w:val="000000"/>
        </w:rPr>
        <w:t>A</w:t>
      </w:r>
      <w:r w:rsidRPr="009B4370">
        <w:rPr>
          <w:rFonts w:asciiTheme="minorHAnsi" w:hAnsiTheme="minorHAnsi" w:cstheme="minorHAnsi"/>
          <w:color w:val="000000"/>
        </w:rPr>
        <w:t>ccept approximations to desired behaviors</w:t>
      </w:r>
      <w:r w:rsidR="00C028E7" w:rsidRPr="009B4370">
        <w:rPr>
          <w:rFonts w:asciiTheme="minorHAnsi" w:hAnsiTheme="minorHAnsi" w:cstheme="minorHAnsi"/>
          <w:color w:val="000000"/>
        </w:rPr>
        <w:t xml:space="preserve"> and modify the way in which tasks are presented to decrease motivation to escape them. Whenever possible, alter tasks so the topic, setting, or way in which they are presented </w:t>
      </w:r>
      <w:r w:rsidR="00982867">
        <w:rPr>
          <w:rFonts w:asciiTheme="minorHAnsi" w:hAnsiTheme="minorHAnsi" w:cstheme="minorHAnsi"/>
          <w:color w:val="000000"/>
        </w:rPr>
        <w:t>are</w:t>
      </w:r>
      <w:r w:rsidR="00C028E7" w:rsidRPr="009B4370">
        <w:rPr>
          <w:rFonts w:asciiTheme="minorHAnsi" w:hAnsiTheme="minorHAnsi" w:cstheme="minorHAnsi"/>
          <w:color w:val="000000"/>
        </w:rPr>
        <w:t xml:space="preserve"> </w:t>
      </w:r>
      <w:proofErr w:type="gramStart"/>
      <w:r w:rsidR="00C028E7" w:rsidRPr="009B4370">
        <w:rPr>
          <w:rFonts w:asciiTheme="minorHAnsi" w:hAnsiTheme="minorHAnsi" w:cstheme="minorHAnsi"/>
          <w:color w:val="000000"/>
        </w:rPr>
        <w:t>more preferred</w:t>
      </w:r>
      <w:proofErr w:type="gramEnd"/>
      <w:r w:rsidR="00C028E7" w:rsidRPr="009B4370">
        <w:rPr>
          <w:rFonts w:asciiTheme="minorHAnsi" w:hAnsiTheme="minorHAnsi" w:cstheme="minorHAnsi"/>
          <w:color w:val="000000"/>
        </w:rPr>
        <w:t xml:space="preserve"> by the individual</w:t>
      </w:r>
      <w:r w:rsidR="00982867">
        <w:rPr>
          <w:rFonts w:asciiTheme="minorHAnsi" w:hAnsiTheme="minorHAnsi" w:cstheme="minorHAnsi"/>
          <w:color w:val="000000"/>
        </w:rPr>
        <w:t>.  For example, a</w:t>
      </w:r>
      <w:r w:rsidRPr="009B4370">
        <w:rPr>
          <w:rFonts w:asciiTheme="minorHAnsi" w:hAnsiTheme="minorHAnsi" w:cstheme="minorHAnsi"/>
          <w:color w:val="000000"/>
        </w:rPr>
        <w:t>fter destroying a friend’s block tower</w:t>
      </w:r>
      <w:r w:rsidR="00982867">
        <w:rPr>
          <w:rFonts w:asciiTheme="minorHAnsi" w:hAnsiTheme="minorHAnsi" w:cstheme="minorHAnsi"/>
          <w:color w:val="000000"/>
        </w:rPr>
        <w:t>,</w:t>
      </w:r>
      <w:r w:rsidRPr="009B4370">
        <w:rPr>
          <w:rFonts w:asciiTheme="minorHAnsi" w:hAnsiTheme="minorHAnsi" w:cstheme="minorHAnsi"/>
          <w:color w:val="000000"/>
        </w:rPr>
        <w:t xml:space="preserve"> if</w:t>
      </w:r>
      <w:r w:rsidR="00C028E7" w:rsidRPr="009B4370">
        <w:rPr>
          <w:rFonts w:asciiTheme="minorHAnsi" w:hAnsiTheme="minorHAnsi" w:cstheme="minorHAnsi"/>
          <w:color w:val="000000"/>
        </w:rPr>
        <w:t xml:space="preserve"> t</w:t>
      </w:r>
      <w:r w:rsidR="005749E8" w:rsidRPr="009B4370">
        <w:rPr>
          <w:rFonts w:asciiTheme="minorHAnsi" w:hAnsiTheme="minorHAnsi" w:cstheme="minorHAnsi"/>
          <w:color w:val="000000"/>
        </w:rPr>
        <w:t>he child</w:t>
      </w:r>
      <w:r w:rsidRPr="009B4370">
        <w:rPr>
          <w:rFonts w:asciiTheme="minorHAnsi" w:hAnsiTheme="minorHAnsi" w:cstheme="minorHAnsi"/>
          <w:color w:val="000000"/>
        </w:rPr>
        <w:t xml:space="preserve"> refuses to rebuild it</w:t>
      </w:r>
      <w:r w:rsidR="00982867">
        <w:rPr>
          <w:rFonts w:asciiTheme="minorHAnsi" w:hAnsiTheme="minorHAnsi" w:cstheme="minorHAnsi"/>
          <w:color w:val="000000"/>
        </w:rPr>
        <w:t>,</w:t>
      </w:r>
      <w:r w:rsidRPr="009B4370">
        <w:rPr>
          <w:rFonts w:asciiTheme="minorHAnsi" w:hAnsiTheme="minorHAnsi" w:cstheme="minorHAnsi"/>
          <w:color w:val="000000"/>
        </w:rPr>
        <w:t xml:space="preserve"> you can modify the demand and say</w:t>
      </w:r>
      <w:r w:rsidR="00982867">
        <w:rPr>
          <w:rFonts w:asciiTheme="minorHAnsi" w:hAnsiTheme="minorHAnsi" w:cstheme="minorHAnsi"/>
          <w:color w:val="000000"/>
        </w:rPr>
        <w:t>, “</w:t>
      </w:r>
      <w:r w:rsidRPr="009B4370">
        <w:rPr>
          <w:rFonts w:asciiTheme="minorHAnsi" w:hAnsiTheme="minorHAnsi" w:cstheme="minorHAnsi"/>
          <w:color w:val="000000"/>
        </w:rPr>
        <w:t xml:space="preserve">I will help you, you can pick up </w:t>
      </w:r>
      <w:r w:rsidR="00982867">
        <w:rPr>
          <w:rFonts w:asciiTheme="minorHAnsi" w:hAnsiTheme="minorHAnsi" w:cstheme="minorHAnsi"/>
          <w:color w:val="000000"/>
        </w:rPr>
        <w:t>two</w:t>
      </w:r>
      <w:r w:rsidRPr="009B4370">
        <w:rPr>
          <w:rFonts w:asciiTheme="minorHAnsi" w:hAnsiTheme="minorHAnsi" w:cstheme="minorHAnsi"/>
          <w:color w:val="000000"/>
        </w:rPr>
        <w:t xml:space="preserve"> blocks and I will pick up one</w:t>
      </w:r>
      <w:r w:rsidR="00C028E7" w:rsidRPr="009B4370">
        <w:rPr>
          <w:rFonts w:asciiTheme="minorHAnsi" w:hAnsiTheme="minorHAnsi" w:cstheme="minorHAnsi"/>
          <w:color w:val="000000"/>
        </w:rPr>
        <w:t>.</w:t>
      </w:r>
      <w:r w:rsidR="00982867">
        <w:rPr>
          <w:rFonts w:asciiTheme="minorHAnsi" w:hAnsiTheme="minorHAnsi" w:cstheme="minorHAnsi"/>
          <w:color w:val="000000"/>
        </w:rPr>
        <w:t>”</w:t>
      </w:r>
    </w:p>
    <w:p w14:paraId="01A71090" w14:textId="0590402D" w:rsidR="005711E0" w:rsidRPr="009B4370" w:rsidRDefault="00C028E7"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u w:val="single"/>
        </w:rPr>
        <w:t xml:space="preserve">Demand </w:t>
      </w:r>
      <w:r w:rsidR="009B4370">
        <w:rPr>
          <w:rFonts w:asciiTheme="minorHAnsi" w:hAnsiTheme="minorHAnsi" w:cstheme="minorHAnsi"/>
          <w:b/>
          <w:bCs/>
          <w:color w:val="000000"/>
          <w:u w:val="single"/>
        </w:rPr>
        <w:t>f</w:t>
      </w:r>
      <w:r w:rsidRPr="009B4370">
        <w:rPr>
          <w:rFonts w:asciiTheme="minorHAnsi" w:hAnsiTheme="minorHAnsi" w:cstheme="minorHAnsi"/>
          <w:b/>
          <w:bCs/>
          <w:color w:val="000000"/>
          <w:u w:val="single"/>
        </w:rPr>
        <w:t>ading</w:t>
      </w:r>
      <w:r w:rsidRPr="009B4370">
        <w:rPr>
          <w:rFonts w:asciiTheme="minorHAnsi" w:hAnsiTheme="minorHAnsi" w:cstheme="minorHAnsi"/>
          <w:b/>
          <w:bCs/>
          <w:color w:val="000000"/>
        </w:rPr>
        <w:t>:</w:t>
      </w:r>
      <w:r w:rsidRPr="009B4370">
        <w:rPr>
          <w:rFonts w:asciiTheme="minorHAnsi" w:hAnsiTheme="minorHAnsi" w:cstheme="minorHAnsi"/>
          <w:color w:val="000000"/>
        </w:rPr>
        <w:t xml:space="preserve"> </w:t>
      </w:r>
      <w:r w:rsidR="009B4370">
        <w:rPr>
          <w:rFonts w:asciiTheme="minorHAnsi" w:hAnsiTheme="minorHAnsi" w:cstheme="minorHAnsi"/>
          <w:color w:val="000000"/>
        </w:rPr>
        <w:t>S</w:t>
      </w:r>
      <w:r w:rsidR="00652744" w:rsidRPr="009B4370">
        <w:rPr>
          <w:rFonts w:asciiTheme="minorHAnsi" w:hAnsiTheme="minorHAnsi" w:cstheme="minorHAnsi"/>
          <w:color w:val="000000"/>
        </w:rPr>
        <w:t xml:space="preserve">tart small and build your child’s tolerance to activities and requests. </w:t>
      </w:r>
      <w:r w:rsidRPr="009B4370">
        <w:rPr>
          <w:rFonts w:asciiTheme="minorHAnsi" w:hAnsiTheme="minorHAnsi" w:cstheme="minorHAnsi"/>
          <w:color w:val="000000"/>
        </w:rPr>
        <w:t xml:space="preserve">Decrease the amount or frequency of demands that are placed on the </w:t>
      </w:r>
      <w:r w:rsidR="00652744" w:rsidRPr="009B4370">
        <w:rPr>
          <w:rFonts w:asciiTheme="minorHAnsi" w:hAnsiTheme="minorHAnsi" w:cstheme="minorHAnsi"/>
          <w:color w:val="000000"/>
        </w:rPr>
        <w:t>child</w:t>
      </w:r>
      <w:r w:rsidRPr="009B4370">
        <w:rPr>
          <w:rFonts w:asciiTheme="minorHAnsi" w:hAnsiTheme="minorHAnsi" w:cstheme="minorHAnsi"/>
          <w:color w:val="000000"/>
        </w:rPr>
        <w:t xml:space="preserve"> to a</w:t>
      </w:r>
      <w:r w:rsidR="00652744" w:rsidRPr="009B4370">
        <w:rPr>
          <w:rFonts w:asciiTheme="minorHAnsi" w:hAnsiTheme="minorHAnsi" w:cstheme="minorHAnsi"/>
          <w:color w:val="000000"/>
        </w:rPr>
        <w:t xml:space="preserve"> level</w:t>
      </w:r>
      <w:r w:rsidRPr="009B4370">
        <w:rPr>
          <w:rFonts w:asciiTheme="minorHAnsi" w:hAnsiTheme="minorHAnsi" w:cstheme="minorHAnsi"/>
          <w:color w:val="000000"/>
        </w:rPr>
        <w:t xml:space="preserve"> that will not evoke </w:t>
      </w:r>
      <w:r w:rsidR="00652744" w:rsidRPr="009B4370">
        <w:rPr>
          <w:rFonts w:asciiTheme="minorHAnsi" w:hAnsiTheme="minorHAnsi" w:cstheme="minorHAnsi"/>
          <w:color w:val="000000"/>
        </w:rPr>
        <w:t xml:space="preserve">challenging </w:t>
      </w:r>
      <w:r w:rsidRPr="009B4370">
        <w:rPr>
          <w:rFonts w:asciiTheme="minorHAnsi" w:hAnsiTheme="minorHAnsi" w:cstheme="minorHAnsi"/>
          <w:color w:val="000000"/>
        </w:rPr>
        <w:t xml:space="preserve">behavior. Contingent on stable, low rates of the </w:t>
      </w:r>
      <w:r w:rsidR="00652744" w:rsidRPr="009B4370">
        <w:rPr>
          <w:rFonts w:asciiTheme="minorHAnsi" w:hAnsiTheme="minorHAnsi" w:cstheme="minorHAnsi"/>
          <w:color w:val="000000"/>
        </w:rPr>
        <w:t xml:space="preserve">challenging </w:t>
      </w:r>
      <w:r w:rsidRPr="009B4370">
        <w:rPr>
          <w:rFonts w:asciiTheme="minorHAnsi" w:hAnsiTheme="minorHAnsi" w:cstheme="minorHAnsi"/>
          <w:color w:val="000000"/>
        </w:rPr>
        <w:t xml:space="preserve">behavior, gradually increase the amount or frequency of demands, until an amount is reached </w:t>
      </w:r>
      <w:r w:rsidR="00982867">
        <w:rPr>
          <w:rFonts w:asciiTheme="minorHAnsi" w:hAnsiTheme="minorHAnsi" w:cstheme="minorHAnsi"/>
          <w:color w:val="000000"/>
        </w:rPr>
        <w:t>that is developmentally</w:t>
      </w:r>
      <w:r w:rsidRPr="009B4370">
        <w:rPr>
          <w:rFonts w:asciiTheme="minorHAnsi" w:hAnsiTheme="minorHAnsi" w:cstheme="minorHAnsi"/>
          <w:color w:val="000000"/>
        </w:rPr>
        <w:t xml:space="preserve"> appropriate.</w:t>
      </w:r>
    </w:p>
    <w:p w14:paraId="78B3196E" w14:textId="2EF33D17" w:rsidR="005711E0" w:rsidRPr="009B4370" w:rsidRDefault="1A2CCEA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themeColor="text1"/>
          <w:u w:val="single"/>
        </w:rPr>
        <w:t>Redirection:</w:t>
      </w:r>
      <w:r w:rsidRPr="009B4370">
        <w:rPr>
          <w:rFonts w:asciiTheme="minorHAnsi" w:hAnsiTheme="minorHAnsi" w:cstheme="minorHAnsi"/>
          <w:color w:val="000000" w:themeColor="text1"/>
        </w:rPr>
        <w:t xml:space="preserve"> </w:t>
      </w:r>
      <w:r w:rsidR="009B4370">
        <w:rPr>
          <w:rFonts w:asciiTheme="minorHAnsi" w:hAnsiTheme="minorHAnsi" w:cstheme="minorHAnsi"/>
          <w:color w:val="000000" w:themeColor="text1"/>
        </w:rPr>
        <w:t>W</w:t>
      </w:r>
      <w:r w:rsidRPr="009B4370">
        <w:rPr>
          <w:rFonts w:asciiTheme="minorHAnsi" w:hAnsiTheme="minorHAnsi" w:cstheme="minorHAnsi"/>
          <w:color w:val="000000" w:themeColor="text1"/>
        </w:rPr>
        <w:t xml:space="preserve">hen the child is unable to or refuses to be on </w:t>
      </w:r>
      <w:proofErr w:type="gramStart"/>
      <w:r w:rsidRPr="009B4370">
        <w:rPr>
          <w:rFonts w:asciiTheme="minorHAnsi" w:hAnsiTheme="minorHAnsi" w:cstheme="minorHAnsi"/>
          <w:color w:val="000000" w:themeColor="text1"/>
        </w:rPr>
        <w:t>task</w:t>
      </w:r>
      <w:proofErr w:type="gramEnd"/>
      <w:r w:rsidRPr="009B4370">
        <w:rPr>
          <w:rFonts w:asciiTheme="minorHAnsi" w:hAnsiTheme="minorHAnsi" w:cstheme="minorHAnsi"/>
          <w:color w:val="000000" w:themeColor="text1"/>
        </w:rPr>
        <w:t xml:space="preserve">, redirect </w:t>
      </w:r>
      <w:r w:rsidR="00982867">
        <w:rPr>
          <w:rFonts w:asciiTheme="minorHAnsi" w:hAnsiTheme="minorHAnsi" w:cstheme="minorHAnsi"/>
          <w:color w:val="000000" w:themeColor="text1"/>
        </w:rPr>
        <w:t>them</w:t>
      </w:r>
      <w:r w:rsidRPr="009B4370">
        <w:rPr>
          <w:rFonts w:asciiTheme="minorHAnsi" w:hAnsiTheme="minorHAnsi" w:cstheme="minorHAnsi"/>
          <w:color w:val="000000" w:themeColor="text1"/>
        </w:rPr>
        <w:t xml:space="preserve"> to the original task using verbal or physical prompts and use the first</w:t>
      </w:r>
      <w:r w:rsidR="009B4370">
        <w:rPr>
          <w:rFonts w:asciiTheme="minorHAnsi" w:hAnsiTheme="minorHAnsi" w:cstheme="minorHAnsi"/>
          <w:color w:val="000000" w:themeColor="text1"/>
        </w:rPr>
        <w:t>-</w:t>
      </w:r>
      <w:r w:rsidRPr="009B4370">
        <w:rPr>
          <w:rFonts w:asciiTheme="minorHAnsi" w:hAnsiTheme="minorHAnsi" w:cstheme="minorHAnsi"/>
          <w:color w:val="000000" w:themeColor="text1"/>
        </w:rPr>
        <w:t>then rule.</w:t>
      </w:r>
    </w:p>
    <w:p w14:paraId="3D8833E4" w14:textId="2BA3C334" w:rsidR="00DB45F8" w:rsidRPr="009B4370" w:rsidRDefault="1A2CCEA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themeColor="text1"/>
          <w:u w:val="single"/>
        </w:rPr>
        <w:t>Non-</w:t>
      </w:r>
      <w:r w:rsidR="009B4370">
        <w:rPr>
          <w:rFonts w:asciiTheme="minorHAnsi" w:hAnsiTheme="minorHAnsi" w:cstheme="minorHAnsi"/>
          <w:b/>
          <w:bCs/>
          <w:color w:val="000000" w:themeColor="text1"/>
          <w:u w:val="single"/>
        </w:rPr>
        <w:t>c</w:t>
      </w:r>
      <w:r w:rsidRPr="009B4370">
        <w:rPr>
          <w:rFonts w:asciiTheme="minorHAnsi" w:hAnsiTheme="minorHAnsi" w:cstheme="minorHAnsi"/>
          <w:b/>
          <w:bCs/>
          <w:color w:val="000000" w:themeColor="text1"/>
          <w:u w:val="single"/>
        </w:rPr>
        <w:t xml:space="preserve">ontingent </w:t>
      </w:r>
      <w:r w:rsidR="009B4370">
        <w:rPr>
          <w:rFonts w:asciiTheme="minorHAnsi" w:hAnsiTheme="minorHAnsi" w:cstheme="minorHAnsi"/>
          <w:b/>
          <w:bCs/>
          <w:color w:val="000000" w:themeColor="text1"/>
          <w:u w:val="single"/>
        </w:rPr>
        <w:t>r</w:t>
      </w:r>
      <w:r w:rsidRPr="009B4370">
        <w:rPr>
          <w:rFonts w:asciiTheme="minorHAnsi" w:hAnsiTheme="minorHAnsi" w:cstheme="minorHAnsi"/>
          <w:b/>
          <w:bCs/>
          <w:color w:val="000000" w:themeColor="text1"/>
          <w:u w:val="single"/>
        </w:rPr>
        <w:t>einforcement</w:t>
      </w:r>
      <w:r w:rsidRPr="009B4370">
        <w:rPr>
          <w:rFonts w:asciiTheme="minorHAnsi" w:hAnsiTheme="minorHAnsi" w:cstheme="minorHAnsi"/>
          <w:b/>
          <w:bCs/>
          <w:color w:val="000000" w:themeColor="text1"/>
        </w:rPr>
        <w:t>:</w:t>
      </w:r>
      <w:r w:rsidRPr="009B4370">
        <w:rPr>
          <w:rFonts w:asciiTheme="minorHAnsi" w:hAnsiTheme="minorHAnsi" w:cstheme="minorHAnsi"/>
          <w:color w:val="000000" w:themeColor="text1"/>
        </w:rPr>
        <w:t xml:space="preserve"> </w:t>
      </w:r>
      <w:r w:rsidR="009B4370">
        <w:rPr>
          <w:rFonts w:asciiTheme="minorHAnsi" w:hAnsiTheme="minorHAnsi" w:cstheme="minorHAnsi"/>
          <w:color w:val="000000" w:themeColor="text1"/>
        </w:rPr>
        <w:t>T</w:t>
      </w:r>
      <w:r w:rsidRPr="009B4370">
        <w:rPr>
          <w:rFonts w:asciiTheme="minorHAnsi" w:hAnsiTheme="minorHAnsi" w:cstheme="minorHAnsi"/>
          <w:color w:val="000000" w:themeColor="text1"/>
        </w:rPr>
        <w:t xml:space="preserve">o remove the need for the child to </w:t>
      </w:r>
      <w:proofErr w:type="gramStart"/>
      <w:r w:rsidRPr="009B4370">
        <w:rPr>
          <w:rFonts w:asciiTheme="minorHAnsi" w:hAnsiTheme="minorHAnsi" w:cstheme="minorHAnsi"/>
          <w:color w:val="000000" w:themeColor="text1"/>
        </w:rPr>
        <w:t>engage</w:t>
      </w:r>
      <w:proofErr w:type="gramEnd"/>
      <w:r w:rsidRPr="009B4370">
        <w:rPr>
          <w:rFonts w:asciiTheme="minorHAnsi" w:hAnsiTheme="minorHAnsi" w:cstheme="minorHAnsi"/>
          <w:color w:val="000000" w:themeColor="text1"/>
        </w:rPr>
        <w:t xml:space="preserve"> attention</w:t>
      </w:r>
      <w:r w:rsidR="009B4370">
        <w:rPr>
          <w:rFonts w:asciiTheme="minorHAnsi" w:hAnsiTheme="minorHAnsi" w:cstheme="minorHAnsi"/>
          <w:color w:val="000000" w:themeColor="text1"/>
        </w:rPr>
        <w:t>-</w:t>
      </w:r>
      <w:r w:rsidRPr="009B4370">
        <w:rPr>
          <w:rFonts w:asciiTheme="minorHAnsi" w:hAnsiTheme="minorHAnsi" w:cstheme="minorHAnsi"/>
          <w:color w:val="000000" w:themeColor="text1"/>
        </w:rPr>
        <w:t xml:space="preserve">seeking behavior, provide frequent positive attention to the child regardless of </w:t>
      </w:r>
      <w:r w:rsidR="009B4370">
        <w:rPr>
          <w:rFonts w:asciiTheme="minorHAnsi" w:hAnsiTheme="minorHAnsi" w:cstheme="minorHAnsi"/>
          <w:color w:val="000000" w:themeColor="text1"/>
        </w:rPr>
        <w:t xml:space="preserve">what </w:t>
      </w:r>
      <w:r w:rsidRPr="009B4370">
        <w:rPr>
          <w:rFonts w:asciiTheme="minorHAnsi" w:hAnsiTheme="minorHAnsi" w:cstheme="minorHAnsi"/>
          <w:color w:val="000000" w:themeColor="text1"/>
        </w:rPr>
        <w:t xml:space="preserve">they are doing. </w:t>
      </w:r>
      <w:r w:rsidR="009B4370">
        <w:rPr>
          <w:rFonts w:asciiTheme="minorHAnsi" w:hAnsiTheme="minorHAnsi" w:cstheme="minorHAnsi"/>
          <w:color w:val="000000" w:themeColor="text1"/>
        </w:rPr>
        <w:t>E</w:t>
      </w:r>
      <w:r w:rsidRPr="009B4370">
        <w:rPr>
          <w:rFonts w:asciiTheme="minorHAnsi" w:hAnsiTheme="minorHAnsi" w:cstheme="minorHAnsi"/>
          <w:color w:val="000000" w:themeColor="text1"/>
        </w:rPr>
        <w:t xml:space="preserve">nrich their environment with </w:t>
      </w:r>
      <w:r w:rsidR="009B4370">
        <w:rPr>
          <w:rFonts w:asciiTheme="minorHAnsi" w:hAnsiTheme="minorHAnsi" w:cstheme="minorHAnsi"/>
          <w:color w:val="000000" w:themeColor="text1"/>
        </w:rPr>
        <w:t>activities</w:t>
      </w:r>
      <w:r w:rsidRPr="009B4370">
        <w:rPr>
          <w:rFonts w:asciiTheme="minorHAnsi" w:hAnsiTheme="minorHAnsi" w:cstheme="minorHAnsi"/>
          <w:color w:val="000000" w:themeColor="text1"/>
        </w:rPr>
        <w:t xml:space="preserve"> and </w:t>
      </w:r>
      <w:r w:rsidR="009B4370">
        <w:rPr>
          <w:rFonts w:asciiTheme="minorHAnsi" w:hAnsiTheme="minorHAnsi" w:cstheme="minorHAnsi"/>
          <w:color w:val="000000" w:themeColor="text1"/>
        </w:rPr>
        <w:t>toys they like</w:t>
      </w:r>
      <w:r w:rsidRPr="009B4370">
        <w:rPr>
          <w:rFonts w:asciiTheme="minorHAnsi" w:hAnsiTheme="minorHAnsi" w:cstheme="minorHAnsi"/>
          <w:color w:val="000000" w:themeColor="text1"/>
        </w:rPr>
        <w:t xml:space="preserve">. Some ways to provide this form of reinforcement: </w:t>
      </w:r>
    </w:p>
    <w:p w14:paraId="545235ED" w14:textId="4FE37A75" w:rsidR="008953C9" w:rsidRPr="009B4370" w:rsidRDefault="1A2CCEA1" w:rsidP="005711E0">
      <w:pPr>
        <w:pStyle w:val="ListParagraph"/>
        <w:numPr>
          <w:ilvl w:val="1"/>
          <w:numId w:val="18"/>
        </w:numPr>
        <w:spacing w:after="0" w:line="240" w:lineRule="auto"/>
        <w:rPr>
          <w:rFonts w:eastAsia="Times New Roman" w:cstheme="minorHAnsi"/>
          <w:color w:val="000000"/>
          <w:sz w:val="24"/>
          <w:szCs w:val="24"/>
        </w:rPr>
      </w:pPr>
      <w:r w:rsidRPr="009B4370">
        <w:rPr>
          <w:rFonts w:eastAsia="Times New Roman" w:cstheme="minorHAnsi"/>
          <w:color w:val="000000" w:themeColor="text1"/>
          <w:sz w:val="24"/>
          <w:szCs w:val="24"/>
        </w:rPr>
        <w:t>You can give the child leadership roles and jobs</w:t>
      </w:r>
      <w:r w:rsidR="009B4370">
        <w:rPr>
          <w:rFonts w:eastAsia="Times New Roman" w:cstheme="minorHAnsi"/>
          <w:color w:val="000000" w:themeColor="text1"/>
          <w:sz w:val="24"/>
          <w:szCs w:val="24"/>
        </w:rPr>
        <w:t>, such as</w:t>
      </w:r>
      <w:r w:rsidRPr="009B4370">
        <w:rPr>
          <w:rFonts w:eastAsia="Times New Roman" w:cstheme="minorHAnsi"/>
          <w:color w:val="000000" w:themeColor="text1"/>
          <w:sz w:val="24"/>
          <w:szCs w:val="24"/>
        </w:rPr>
        <w:t xml:space="preserve"> line leader.</w:t>
      </w:r>
    </w:p>
    <w:p w14:paraId="5607EB75" w14:textId="27D54BB9" w:rsidR="00DB45F8" w:rsidRPr="009B4370" w:rsidRDefault="1A2CCEA1" w:rsidP="005711E0">
      <w:pPr>
        <w:pStyle w:val="ListParagraph"/>
        <w:numPr>
          <w:ilvl w:val="1"/>
          <w:numId w:val="18"/>
        </w:numPr>
        <w:spacing w:after="0" w:line="240" w:lineRule="auto"/>
        <w:rPr>
          <w:rFonts w:eastAsia="Times New Roman" w:cstheme="minorHAnsi"/>
          <w:color w:val="000000"/>
          <w:sz w:val="24"/>
          <w:szCs w:val="24"/>
        </w:rPr>
      </w:pPr>
      <w:r w:rsidRPr="009B4370">
        <w:rPr>
          <w:rFonts w:eastAsia="Times New Roman" w:cstheme="minorHAnsi"/>
          <w:color w:val="000000" w:themeColor="text1"/>
          <w:sz w:val="24"/>
          <w:szCs w:val="24"/>
        </w:rPr>
        <w:t>Sit next to the child in a large group setting and give them descriptive praise</w:t>
      </w:r>
      <w:r w:rsidR="009B4370">
        <w:rPr>
          <w:rFonts w:eastAsia="Times New Roman" w:cstheme="minorHAnsi"/>
          <w:color w:val="000000" w:themeColor="text1"/>
          <w:sz w:val="24"/>
          <w:szCs w:val="24"/>
        </w:rPr>
        <w:t>.</w:t>
      </w:r>
    </w:p>
    <w:p w14:paraId="4B5C1437" w14:textId="4BE32E09" w:rsidR="005711E0" w:rsidRPr="009B4370" w:rsidRDefault="1A2CCEA1" w:rsidP="005711E0">
      <w:pPr>
        <w:pStyle w:val="ListParagraph"/>
        <w:numPr>
          <w:ilvl w:val="1"/>
          <w:numId w:val="18"/>
        </w:numPr>
        <w:spacing w:after="0" w:line="240" w:lineRule="auto"/>
        <w:rPr>
          <w:rFonts w:eastAsia="Times New Roman" w:cstheme="minorHAnsi"/>
          <w:color w:val="000000"/>
          <w:sz w:val="24"/>
          <w:szCs w:val="24"/>
        </w:rPr>
      </w:pPr>
      <w:r w:rsidRPr="009B4370">
        <w:rPr>
          <w:rFonts w:eastAsia="Times New Roman" w:cstheme="minorHAnsi"/>
          <w:color w:val="000000" w:themeColor="text1"/>
          <w:sz w:val="24"/>
          <w:szCs w:val="24"/>
        </w:rPr>
        <w:t>Give them access to their toy, blankie, playdo</w:t>
      </w:r>
      <w:r w:rsidR="009B4370">
        <w:rPr>
          <w:rFonts w:eastAsia="Times New Roman" w:cstheme="minorHAnsi"/>
          <w:color w:val="000000" w:themeColor="text1"/>
          <w:sz w:val="24"/>
          <w:szCs w:val="24"/>
        </w:rPr>
        <w:t>ug</w:t>
      </w:r>
      <w:r w:rsidRPr="009B4370">
        <w:rPr>
          <w:rFonts w:eastAsia="Times New Roman" w:cstheme="minorHAnsi"/>
          <w:color w:val="000000" w:themeColor="text1"/>
          <w:sz w:val="24"/>
          <w:szCs w:val="24"/>
        </w:rPr>
        <w:t>h</w:t>
      </w:r>
      <w:r w:rsidR="009B4370">
        <w:rPr>
          <w:rFonts w:eastAsia="Times New Roman" w:cstheme="minorHAnsi"/>
          <w:color w:val="000000" w:themeColor="text1"/>
          <w:sz w:val="24"/>
          <w:szCs w:val="24"/>
        </w:rPr>
        <w:t>,</w:t>
      </w:r>
      <w:r w:rsidRPr="009B4370">
        <w:rPr>
          <w:rFonts w:eastAsia="Times New Roman" w:cstheme="minorHAnsi"/>
          <w:color w:val="000000" w:themeColor="text1"/>
          <w:sz w:val="24"/>
          <w:szCs w:val="24"/>
        </w:rPr>
        <w:t xml:space="preserve"> et</w:t>
      </w:r>
      <w:r w:rsidR="009B4370">
        <w:rPr>
          <w:rFonts w:eastAsia="Times New Roman" w:cstheme="minorHAnsi"/>
          <w:color w:val="000000" w:themeColor="text1"/>
          <w:sz w:val="24"/>
          <w:szCs w:val="24"/>
        </w:rPr>
        <w:t xml:space="preserve">c. </w:t>
      </w:r>
      <w:r w:rsidRPr="009B4370">
        <w:rPr>
          <w:rFonts w:eastAsia="Times New Roman" w:cstheme="minorHAnsi"/>
          <w:color w:val="000000" w:themeColor="text1"/>
          <w:sz w:val="24"/>
          <w:szCs w:val="24"/>
        </w:rPr>
        <w:t>while engaging in a less preferred activity.</w:t>
      </w:r>
    </w:p>
    <w:p w14:paraId="089F182C" w14:textId="65CD5593" w:rsidR="00B360CA" w:rsidRPr="009B4370" w:rsidRDefault="1A2CCEA1" w:rsidP="005711E0">
      <w:pPr>
        <w:pStyle w:val="ListParagraph"/>
        <w:numPr>
          <w:ilvl w:val="0"/>
          <w:numId w:val="18"/>
        </w:numPr>
        <w:spacing w:after="0" w:line="240" w:lineRule="auto"/>
        <w:rPr>
          <w:rFonts w:eastAsia="Times New Roman" w:cstheme="minorHAnsi"/>
          <w:color w:val="000000"/>
          <w:sz w:val="24"/>
          <w:szCs w:val="24"/>
        </w:rPr>
      </w:pPr>
      <w:r w:rsidRPr="009B4370">
        <w:rPr>
          <w:rFonts w:cstheme="minorHAnsi"/>
          <w:b/>
          <w:bCs/>
          <w:color w:val="000000" w:themeColor="text1"/>
          <w:sz w:val="24"/>
          <w:szCs w:val="24"/>
          <w:u w:val="single"/>
        </w:rPr>
        <w:t xml:space="preserve">Differential </w:t>
      </w:r>
      <w:r w:rsidR="009B4370">
        <w:rPr>
          <w:rFonts w:cstheme="minorHAnsi"/>
          <w:b/>
          <w:bCs/>
          <w:color w:val="000000" w:themeColor="text1"/>
          <w:sz w:val="24"/>
          <w:szCs w:val="24"/>
          <w:u w:val="single"/>
        </w:rPr>
        <w:t>r</w:t>
      </w:r>
      <w:r w:rsidRPr="009B4370">
        <w:rPr>
          <w:rFonts w:cstheme="minorHAnsi"/>
          <w:b/>
          <w:bCs/>
          <w:color w:val="000000" w:themeColor="text1"/>
          <w:sz w:val="24"/>
          <w:szCs w:val="24"/>
          <w:u w:val="single"/>
        </w:rPr>
        <w:t xml:space="preserve">einforcement of </w:t>
      </w:r>
      <w:r w:rsidR="009B4370">
        <w:rPr>
          <w:rFonts w:cstheme="minorHAnsi"/>
          <w:b/>
          <w:bCs/>
          <w:color w:val="000000" w:themeColor="text1"/>
          <w:sz w:val="24"/>
          <w:szCs w:val="24"/>
          <w:u w:val="single"/>
        </w:rPr>
        <w:t>a</w:t>
      </w:r>
      <w:r w:rsidRPr="009B4370">
        <w:rPr>
          <w:rFonts w:cstheme="minorHAnsi"/>
          <w:b/>
          <w:bCs/>
          <w:color w:val="000000" w:themeColor="text1"/>
          <w:sz w:val="24"/>
          <w:szCs w:val="24"/>
          <w:u w:val="single"/>
        </w:rPr>
        <w:t xml:space="preserve">lternative </w:t>
      </w:r>
      <w:r w:rsidR="009B4370">
        <w:rPr>
          <w:rFonts w:cstheme="minorHAnsi"/>
          <w:b/>
          <w:bCs/>
          <w:color w:val="000000" w:themeColor="text1"/>
          <w:sz w:val="24"/>
          <w:szCs w:val="24"/>
          <w:u w:val="single"/>
        </w:rPr>
        <w:t>b</w:t>
      </w:r>
      <w:r w:rsidRPr="009B4370">
        <w:rPr>
          <w:rFonts w:cstheme="minorHAnsi"/>
          <w:b/>
          <w:bCs/>
          <w:color w:val="000000" w:themeColor="text1"/>
          <w:sz w:val="24"/>
          <w:szCs w:val="24"/>
          <w:u w:val="single"/>
        </w:rPr>
        <w:t>ehavior</w:t>
      </w:r>
      <w:r w:rsidRPr="009B4370">
        <w:rPr>
          <w:rFonts w:cstheme="minorHAnsi"/>
          <w:color w:val="000000" w:themeColor="text1"/>
          <w:sz w:val="24"/>
          <w:szCs w:val="24"/>
        </w:rPr>
        <w:t xml:space="preserve">: </w:t>
      </w:r>
      <w:r w:rsidR="009B4370">
        <w:rPr>
          <w:rFonts w:cstheme="minorHAnsi"/>
          <w:color w:val="000000" w:themeColor="text1"/>
          <w:sz w:val="24"/>
          <w:szCs w:val="24"/>
        </w:rPr>
        <w:t>R</w:t>
      </w:r>
      <w:r w:rsidRPr="009B4370">
        <w:rPr>
          <w:rFonts w:cstheme="minorHAnsi"/>
          <w:color w:val="000000" w:themeColor="text1"/>
          <w:sz w:val="24"/>
          <w:szCs w:val="24"/>
        </w:rPr>
        <w:t xml:space="preserve">eward the behaviors and skills that you want to </w:t>
      </w:r>
      <w:r w:rsidR="009B4370">
        <w:rPr>
          <w:rFonts w:cstheme="minorHAnsi"/>
          <w:color w:val="000000" w:themeColor="text1"/>
          <w:sz w:val="24"/>
          <w:szCs w:val="24"/>
        </w:rPr>
        <w:t>increase</w:t>
      </w:r>
      <w:r w:rsidRPr="009B4370">
        <w:rPr>
          <w:rFonts w:cstheme="minorHAnsi"/>
          <w:color w:val="000000" w:themeColor="text1"/>
          <w:sz w:val="24"/>
          <w:szCs w:val="24"/>
        </w:rPr>
        <w:t xml:space="preserve"> and ignore/redirect those you want to reduce or get rid of. </w:t>
      </w:r>
    </w:p>
    <w:p w14:paraId="13AAD1F1" w14:textId="78968B0E" w:rsidR="00B360CA" w:rsidRPr="009B4370" w:rsidRDefault="1A2CCEA1" w:rsidP="005711E0">
      <w:pPr>
        <w:pStyle w:val="NormalWeb"/>
        <w:numPr>
          <w:ilvl w:val="1"/>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color w:val="000000" w:themeColor="text1"/>
        </w:rPr>
        <w:t>Grant the child access or escape immediately after “using their words” or when functionally communicating their needs (even when prompted). Initially give the child access or escape</w:t>
      </w:r>
      <w:r w:rsidR="009B4370">
        <w:rPr>
          <w:rFonts w:asciiTheme="minorHAnsi" w:hAnsiTheme="minorHAnsi" w:cstheme="minorHAnsi"/>
          <w:color w:val="000000" w:themeColor="text1"/>
        </w:rPr>
        <w:t xml:space="preserve"> </w:t>
      </w:r>
      <w:r w:rsidRPr="009B4370">
        <w:rPr>
          <w:rFonts w:asciiTheme="minorHAnsi" w:hAnsiTheme="minorHAnsi" w:cstheme="minorHAnsi"/>
          <w:color w:val="000000" w:themeColor="text1"/>
        </w:rPr>
        <w:t xml:space="preserve">100% of the time to establish the replacement skills. </w:t>
      </w:r>
    </w:p>
    <w:p w14:paraId="1DEEFA8B" w14:textId="330298BD" w:rsidR="00B360CA" w:rsidRPr="009B4370" w:rsidRDefault="1A2CCEA1" w:rsidP="005711E0">
      <w:pPr>
        <w:pStyle w:val="NormalWeb"/>
        <w:numPr>
          <w:ilvl w:val="1"/>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color w:val="000000" w:themeColor="text1"/>
        </w:rPr>
        <w:t>Give the child a lot of positive attention/praise using high affect when they exhibit desired behaviors (e.g</w:t>
      </w:r>
      <w:r w:rsidR="009B4370">
        <w:rPr>
          <w:rFonts w:asciiTheme="minorHAnsi" w:hAnsiTheme="minorHAnsi" w:cstheme="minorHAnsi"/>
          <w:color w:val="000000" w:themeColor="text1"/>
        </w:rPr>
        <w:t>.,</w:t>
      </w:r>
      <w:r w:rsidRPr="009B4370">
        <w:rPr>
          <w:rFonts w:asciiTheme="minorHAnsi" w:hAnsiTheme="minorHAnsi" w:cstheme="minorHAnsi"/>
          <w:color w:val="000000" w:themeColor="text1"/>
        </w:rPr>
        <w:t xml:space="preserve"> sitting and waiting). </w:t>
      </w:r>
    </w:p>
    <w:p w14:paraId="3E2D13CE" w14:textId="147D30DC" w:rsidR="005711E0" w:rsidRPr="009B4370" w:rsidRDefault="1A2CCEA1" w:rsidP="005711E0">
      <w:pPr>
        <w:pStyle w:val="NormalWeb"/>
        <w:numPr>
          <w:ilvl w:val="1"/>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color w:val="000000" w:themeColor="text1"/>
        </w:rPr>
        <w:lastRenderedPageBreak/>
        <w:t>Do not respond to the challenging behavior that you are trying to replace. Exhibit neutral affect and avoid giving attention or tangible</w:t>
      </w:r>
      <w:r w:rsidR="009B4370">
        <w:rPr>
          <w:rFonts w:asciiTheme="minorHAnsi" w:hAnsiTheme="minorHAnsi" w:cstheme="minorHAnsi"/>
          <w:color w:val="000000" w:themeColor="text1"/>
        </w:rPr>
        <w:t xml:space="preserve"> items</w:t>
      </w:r>
      <w:r w:rsidRPr="009B4370">
        <w:rPr>
          <w:rFonts w:asciiTheme="minorHAnsi" w:hAnsiTheme="minorHAnsi" w:cstheme="minorHAnsi"/>
          <w:color w:val="000000" w:themeColor="text1"/>
        </w:rPr>
        <w:t xml:space="preserve"> to reward the challenging behavior. </w:t>
      </w:r>
    </w:p>
    <w:p w14:paraId="33F6A371" w14:textId="3C4141B0" w:rsidR="005711E0" w:rsidRPr="009B4370" w:rsidRDefault="1A2CCEA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themeColor="text1"/>
          <w:u w:val="single"/>
        </w:rPr>
        <w:t xml:space="preserve">Functional </w:t>
      </w:r>
      <w:r w:rsidR="005711E0" w:rsidRPr="009B4370">
        <w:rPr>
          <w:rFonts w:asciiTheme="minorHAnsi" w:hAnsiTheme="minorHAnsi" w:cstheme="minorHAnsi"/>
          <w:b/>
          <w:bCs/>
          <w:color w:val="000000" w:themeColor="text1"/>
          <w:u w:val="single"/>
        </w:rPr>
        <w:t>c</w:t>
      </w:r>
      <w:r w:rsidRPr="009B4370">
        <w:rPr>
          <w:rFonts w:asciiTheme="minorHAnsi" w:hAnsiTheme="minorHAnsi" w:cstheme="minorHAnsi"/>
          <w:b/>
          <w:bCs/>
          <w:color w:val="000000" w:themeColor="text1"/>
          <w:u w:val="single"/>
        </w:rPr>
        <w:t xml:space="preserve">ommunication </w:t>
      </w:r>
      <w:r w:rsidR="005711E0" w:rsidRPr="009B4370">
        <w:rPr>
          <w:rFonts w:asciiTheme="minorHAnsi" w:hAnsiTheme="minorHAnsi" w:cstheme="minorHAnsi"/>
          <w:b/>
          <w:bCs/>
          <w:color w:val="000000" w:themeColor="text1"/>
          <w:u w:val="single"/>
        </w:rPr>
        <w:t>t</w:t>
      </w:r>
      <w:r w:rsidRPr="009B4370">
        <w:rPr>
          <w:rFonts w:asciiTheme="minorHAnsi" w:hAnsiTheme="minorHAnsi" w:cstheme="minorHAnsi"/>
          <w:b/>
          <w:bCs/>
          <w:color w:val="000000" w:themeColor="text1"/>
          <w:u w:val="single"/>
        </w:rPr>
        <w:t>raining:</w:t>
      </w:r>
      <w:r w:rsidRPr="009B4370">
        <w:rPr>
          <w:rFonts w:asciiTheme="minorHAnsi" w:hAnsiTheme="minorHAnsi" w:cstheme="minorHAnsi"/>
          <w:color w:val="000000" w:themeColor="text1"/>
        </w:rPr>
        <w:t xml:space="preserve">   Frequently prompt the child to request attention from others and give lots of positive attention immediately when they request it. If possible, prompting must be done before the challenging behavior occurs, not as a reaction to it. Also, frequently prompt the child to request preferred items </w:t>
      </w:r>
      <w:r w:rsidR="009B4370">
        <w:rPr>
          <w:rFonts w:asciiTheme="minorHAnsi" w:hAnsiTheme="minorHAnsi" w:cstheme="minorHAnsi"/>
          <w:color w:val="000000" w:themeColor="text1"/>
        </w:rPr>
        <w:t>or</w:t>
      </w:r>
      <w:r w:rsidRPr="009B4370">
        <w:rPr>
          <w:rFonts w:asciiTheme="minorHAnsi" w:hAnsiTheme="minorHAnsi" w:cstheme="minorHAnsi"/>
          <w:color w:val="000000" w:themeColor="text1"/>
        </w:rPr>
        <w:t xml:space="preserve"> activities and give it to them immediately when they request them. In the case of teaching the child to tolerate non-preferred activities, frequently prompt the child to ask for a break from the task, a decrease in the amount of the task, or help with the task</w:t>
      </w:r>
      <w:r w:rsidR="009B4370">
        <w:rPr>
          <w:rFonts w:asciiTheme="minorHAnsi" w:hAnsiTheme="minorHAnsi" w:cstheme="minorHAnsi"/>
          <w:color w:val="000000" w:themeColor="text1"/>
        </w:rPr>
        <w:t>.</w:t>
      </w:r>
    </w:p>
    <w:p w14:paraId="735A6438" w14:textId="5D9A02EF" w:rsidR="0036184B" w:rsidRPr="009B4370" w:rsidRDefault="1A2CCEA1" w:rsidP="0036629E">
      <w:pPr>
        <w:pStyle w:val="NormalWeb"/>
        <w:numPr>
          <w:ilvl w:val="0"/>
          <w:numId w:val="18"/>
        </w:numPr>
        <w:spacing w:before="0" w:beforeAutospacing="0" w:after="0" w:afterAutospacing="0"/>
        <w:textAlignment w:val="baseline"/>
        <w:rPr>
          <w:rFonts w:asciiTheme="minorHAnsi" w:hAnsiTheme="minorHAnsi" w:cstheme="minorHAnsi"/>
          <w:color w:val="000000"/>
        </w:rPr>
      </w:pPr>
      <w:r w:rsidRPr="009B4370">
        <w:rPr>
          <w:rFonts w:asciiTheme="minorHAnsi" w:hAnsiTheme="minorHAnsi" w:cstheme="minorHAnsi"/>
          <w:b/>
          <w:bCs/>
          <w:color w:val="000000" w:themeColor="text1"/>
          <w:u w:val="single"/>
        </w:rPr>
        <w:t xml:space="preserve">Response </w:t>
      </w:r>
      <w:r w:rsidR="005711E0" w:rsidRPr="009B4370">
        <w:rPr>
          <w:rFonts w:asciiTheme="minorHAnsi" w:hAnsiTheme="minorHAnsi" w:cstheme="minorHAnsi"/>
          <w:b/>
          <w:bCs/>
          <w:color w:val="000000" w:themeColor="text1"/>
          <w:u w:val="single"/>
        </w:rPr>
        <w:t>e</w:t>
      </w:r>
      <w:r w:rsidRPr="009B4370">
        <w:rPr>
          <w:rFonts w:asciiTheme="minorHAnsi" w:hAnsiTheme="minorHAnsi" w:cstheme="minorHAnsi"/>
          <w:b/>
          <w:bCs/>
          <w:color w:val="000000" w:themeColor="text1"/>
          <w:u w:val="single"/>
        </w:rPr>
        <w:t>ffort</w:t>
      </w:r>
      <w:r w:rsidRPr="009B4370">
        <w:rPr>
          <w:rFonts w:asciiTheme="minorHAnsi" w:hAnsiTheme="minorHAnsi" w:cstheme="minorHAnsi"/>
          <w:b/>
          <w:bCs/>
          <w:color w:val="000000" w:themeColor="text1"/>
        </w:rPr>
        <w:t xml:space="preserve">:  </w:t>
      </w:r>
      <w:r w:rsidRPr="009B4370">
        <w:rPr>
          <w:rFonts w:asciiTheme="minorHAnsi" w:hAnsiTheme="minorHAnsi" w:cstheme="minorHAnsi"/>
          <w:color w:val="000000" w:themeColor="text1"/>
        </w:rPr>
        <w:t xml:space="preserve">Make it harder for your child to engage in challenging behavior by using all the above proactive strategies. Understand your child’s needs, prepare their environment for success, and try to understand the function of their challenging behavior and find the replacement that you want to teach.  </w:t>
      </w:r>
    </w:p>
    <w:p w14:paraId="6C5BECC6" w14:textId="395CD65C" w:rsidR="0036184B" w:rsidRPr="009B4370" w:rsidRDefault="0036184B" w:rsidP="009B4370">
      <w:pPr>
        <w:spacing w:after="0" w:line="240" w:lineRule="auto"/>
        <w:textAlignment w:val="baseline"/>
        <w:rPr>
          <w:rFonts w:eastAsia="Times New Roman" w:cstheme="minorHAnsi"/>
          <w:color w:val="000000"/>
          <w:sz w:val="24"/>
          <w:szCs w:val="24"/>
        </w:rPr>
      </w:pPr>
    </w:p>
    <w:p w14:paraId="0D361B47" w14:textId="77777777" w:rsidR="0036184B" w:rsidRPr="009B4370" w:rsidRDefault="0036184B" w:rsidP="0036629E">
      <w:pPr>
        <w:spacing w:after="0" w:line="240" w:lineRule="auto"/>
        <w:rPr>
          <w:rFonts w:cstheme="minorHAnsi"/>
          <w:sz w:val="24"/>
          <w:szCs w:val="24"/>
        </w:rPr>
      </w:pPr>
    </w:p>
    <w:p w14:paraId="22D77D48" w14:textId="77777777" w:rsidR="0036629E" w:rsidRPr="009B4370" w:rsidRDefault="0036629E" w:rsidP="0036629E">
      <w:pPr>
        <w:spacing w:after="0" w:line="240" w:lineRule="auto"/>
        <w:rPr>
          <w:rFonts w:cstheme="minorHAnsi"/>
          <w:sz w:val="24"/>
          <w:szCs w:val="24"/>
        </w:rPr>
      </w:pPr>
    </w:p>
    <w:sectPr w:rsidR="0036629E" w:rsidRPr="009B43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4CC8" w14:textId="77777777" w:rsidR="001B11A2" w:rsidRDefault="001B11A2" w:rsidP="0036184B">
      <w:pPr>
        <w:spacing w:after="0" w:line="240" w:lineRule="auto"/>
      </w:pPr>
      <w:r>
        <w:separator/>
      </w:r>
    </w:p>
  </w:endnote>
  <w:endnote w:type="continuationSeparator" w:id="0">
    <w:p w14:paraId="7AC11B72" w14:textId="77777777" w:rsidR="001B11A2" w:rsidRDefault="001B11A2" w:rsidP="0036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D71F" w14:textId="77777777" w:rsidR="001B11A2" w:rsidRDefault="001B11A2" w:rsidP="0036184B">
      <w:pPr>
        <w:spacing w:after="0" w:line="240" w:lineRule="auto"/>
      </w:pPr>
      <w:r>
        <w:separator/>
      </w:r>
    </w:p>
  </w:footnote>
  <w:footnote w:type="continuationSeparator" w:id="0">
    <w:p w14:paraId="32607FAD" w14:textId="77777777" w:rsidR="001B11A2" w:rsidRDefault="001B11A2" w:rsidP="0036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38265"/>
      <w:docPartObj>
        <w:docPartGallery w:val="Page Numbers (Top of Page)"/>
        <w:docPartUnique/>
      </w:docPartObj>
    </w:sdtPr>
    <w:sdtEndPr>
      <w:rPr>
        <w:rFonts w:ascii="Trebuchet MS" w:hAnsi="Trebuchet MS"/>
        <w:noProof/>
        <w:sz w:val="24"/>
        <w:szCs w:val="24"/>
      </w:rPr>
    </w:sdtEndPr>
    <w:sdtContent>
      <w:p w14:paraId="43FC9845" w14:textId="7B0255BE" w:rsidR="0036629E" w:rsidRPr="0036629E" w:rsidRDefault="0036629E">
        <w:pPr>
          <w:pStyle w:val="Header"/>
          <w:jc w:val="right"/>
          <w:rPr>
            <w:rFonts w:ascii="Trebuchet MS" w:hAnsi="Trebuchet MS"/>
            <w:sz w:val="24"/>
            <w:szCs w:val="24"/>
          </w:rPr>
        </w:pPr>
        <w:r w:rsidRPr="0036629E">
          <w:rPr>
            <w:rFonts w:ascii="Trebuchet MS" w:hAnsi="Trebuchet MS"/>
            <w:sz w:val="24"/>
            <w:szCs w:val="24"/>
          </w:rPr>
          <w:fldChar w:fldCharType="begin"/>
        </w:r>
        <w:r w:rsidRPr="0036629E">
          <w:rPr>
            <w:rFonts w:ascii="Trebuchet MS" w:hAnsi="Trebuchet MS"/>
            <w:sz w:val="24"/>
            <w:szCs w:val="24"/>
          </w:rPr>
          <w:instrText xml:space="preserve"> PAGE   \* MERGEFORMAT </w:instrText>
        </w:r>
        <w:r w:rsidRPr="0036629E">
          <w:rPr>
            <w:rFonts w:ascii="Trebuchet MS" w:hAnsi="Trebuchet MS"/>
            <w:sz w:val="24"/>
            <w:szCs w:val="24"/>
          </w:rPr>
          <w:fldChar w:fldCharType="separate"/>
        </w:r>
        <w:r w:rsidRPr="0036629E">
          <w:rPr>
            <w:rFonts w:ascii="Trebuchet MS" w:hAnsi="Trebuchet MS"/>
            <w:noProof/>
            <w:sz w:val="24"/>
            <w:szCs w:val="24"/>
          </w:rPr>
          <w:t>2</w:t>
        </w:r>
        <w:r w:rsidRPr="0036629E">
          <w:rPr>
            <w:rFonts w:ascii="Trebuchet MS" w:hAnsi="Trebuchet MS"/>
            <w:noProof/>
            <w:sz w:val="24"/>
            <w:szCs w:val="24"/>
          </w:rPr>
          <w:fldChar w:fldCharType="end"/>
        </w:r>
      </w:p>
    </w:sdtContent>
  </w:sdt>
  <w:p w14:paraId="05EC83F5" w14:textId="77777777" w:rsidR="0036184B" w:rsidRDefault="00361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6EC"/>
    <w:multiLevelType w:val="hybridMultilevel"/>
    <w:tmpl w:val="1B2E0BB0"/>
    <w:lvl w:ilvl="0" w:tplc="E2A2DFF4">
      <w:start w:val="1"/>
      <w:numFmt w:val="decimal"/>
      <w:lvlText w:val="%1."/>
      <w:lvlJc w:val="left"/>
      <w:pPr>
        <w:ind w:left="720" w:hanging="360"/>
      </w:pPr>
    </w:lvl>
    <w:lvl w:ilvl="1" w:tplc="173CD572">
      <w:start w:val="1"/>
      <w:numFmt w:val="lowerLetter"/>
      <w:lvlText w:val="%2."/>
      <w:lvlJc w:val="left"/>
      <w:pPr>
        <w:ind w:left="1440" w:hanging="360"/>
      </w:pPr>
    </w:lvl>
    <w:lvl w:ilvl="2" w:tplc="031819CC">
      <w:start w:val="1"/>
      <w:numFmt w:val="lowerRoman"/>
      <w:lvlText w:val="%3."/>
      <w:lvlJc w:val="right"/>
      <w:pPr>
        <w:ind w:left="2160" w:hanging="180"/>
      </w:pPr>
    </w:lvl>
    <w:lvl w:ilvl="3" w:tplc="F72CFAC4">
      <w:start w:val="1"/>
      <w:numFmt w:val="decimal"/>
      <w:lvlText w:val="%4."/>
      <w:lvlJc w:val="left"/>
      <w:pPr>
        <w:ind w:left="2880" w:hanging="360"/>
      </w:pPr>
    </w:lvl>
    <w:lvl w:ilvl="4" w:tplc="ED044562">
      <w:start w:val="1"/>
      <w:numFmt w:val="lowerLetter"/>
      <w:lvlText w:val="%5."/>
      <w:lvlJc w:val="left"/>
      <w:pPr>
        <w:ind w:left="3600" w:hanging="360"/>
      </w:pPr>
    </w:lvl>
    <w:lvl w:ilvl="5" w:tplc="12B62942">
      <w:start w:val="1"/>
      <w:numFmt w:val="lowerRoman"/>
      <w:lvlText w:val="%6."/>
      <w:lvlJc w:val="right"/>
      <w:pPr>
        <w:ind w:left="4320" w:hanging="180"/>
      </w:pPr>
    </w:lvl>
    <w:lvl w:ilvl="6" w:tplc="1C567E28">
      <w:start w:val="1"/>
      <w:numFmt w:val="decimal"/>
      <w:lvlText w:val="%7."/>
      <w:lvlJc w:val="left"/>
      <w:pPr>
        <w:ind w:left="5040" w:hanging="360"/>
      </w:pPr>
    </w:lvl>
    <w:lvl w:ilvl="7" w:tplc="6C580158">
      <w:start w:val="1"/>
      <w:numFmt w:val="lowerLetter"/>
      <w:lvlText w:val="%8."/>
      <w:lvlJc w:val="left"/>
      <w:pPr>
        <w:ind w:left="5760" w:hanging="360"/>
      </w:pPr>
    </w:lvl>
    <w:lvl w:ilvl="8" w:tplc="DE82E5D6">
      <w:start w:val="1"/>
      <w:numFmt w:val="lowerRoman"/>
      <w:lvlText w:val="%9."/>
      <w:lvlJc w:val="right"/>
      <w:pPr>
        <w:ind w:left="6480" w:hanging="180"/>
      </w:pPr>
    </w:lvl>
  </w:abstractNum>
  <w:abstractNum w:abstractNumId="1" w15:restartNumberingAfterBreak="0">
    <w:nsid w:val="08096CD8"/>
    <w:multiLevelType w:val="hybridMultilevel"/>
    <w:tmpl w:val="276A6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06331"/>
    <w:multiLevelType w:val="multilevel"/>
    <w:tmpl w:val="40E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42952"/>
    <w:multiLevelType w:val="hybridMultilevel"/>
    <w:tmpl w:val="9306E530"/>
    <w:lvl w:ilvl="0" w:tplc="ED069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276"/>
    <w:multiLevelType w:val="hybridMultilevel"/>
    <w:tmpl w:val="DB084864"/>
    <w:lvl w:ilvl="0" w:tplc="7B726C00">
      <w:start w:val="1"/>
      <w:numFmt w:val="bullet"/>
      <w:lvlText w:val=""/>
      <w:lvlJc w:val="left"/>
      <w:pPr>
        <w:ind w:left="720" w:hanging="360"/>
      </w:pPr>
      <w:rPr>
        <w:rFonts w:ascii="Symbol" w:hAnsi="Symbol" w:hint="default"/>
      </w:rPr>
    </w:lvl>
    <w:lvl w:ilvl="1" w:tplc="98BE387E">
      <w:start w:val="1"/>
      <w:numFmt w:val="bullet"/>
      <w:lvlText w:val="o"/>
      <w:lvlJc w:val="left"/>
      <w:pPr>
        <w:ind w:left="1440" w:hanging="360"/>
      </w:pPr>
      <w:rPr>
        <w:rFonts w:ascii="Courier New" w:hAnsi="Courier New" w:hint="default"/>
      </w:rPr>
    </w:lvl>
    <w:lvl w:ilvl="2" w:tplc="83CA4FC0">
      <w:start w:val="1"/>
      <w:numFmt w:val="bullet"/>
      <w:lvlText w:val=""/>
      <w:lvlJc w:val="left"/>
      <w:pPr>
        <w:ind w:left="2160" w:hanging="360"/>
      </w:pPr>
      <w:rPr>
        <w:rFonts w:ascii="Wingdings" w:hAnsi="Wingdings" w:hint="default"/>
      </w:rPr>
    </w:lvl>
    <w:lvl w:ilvl="3" w:tplc="E270A490">
      <w:start w:val="1"/>
      <w:numFmt w:val="bullet"/>
      <w:lvlText w:val=""/>
      <w:lvlJc w:val="left"/>
      <w:pPr>
        <w:ind w:left="2880" w:hanging="360"/>
      </w:pPr>
      <w:rPr>
        <w:rFonts w:ascii="Symbol" w:hAnsi="Symbol" w:hint="default"/>
      </w:rPr>
    </w:lvl>
    <w:lvl w:ilvl="4" w:tplc="CF4AFFD2">
      <w:start w:val="1"/>
      <w:numFmt w:val="bullet"/>
      <w:lvlText w:val="o"/>
      <w:lvlJc w:val="left"/>
      <w:pPr>
        <w:ind w:left="3600" w:hanging="360"/>
      </w:pPr>
      <w:rPr>
        <w:rFonts w:ascii="Courier New" w:hAnsi="Courier New" w:hint="default"/>
      </w:rPr>
    </w:lvl>
    <w:lvl w:ilvl="5" w:tplc="A274E1B2">
      <w:start w:val="1"/>
      <w:numFmt w:val="bullet"/>
      <w:lvlText w:val=""/>
      <w:lvlJc w:val="left"/>
      <w:pPr>
        <w:ind w:left="4320" w:hanging="360"/>
      </w:pPr>
      <w:rPr>
        <w:rFonts w:ascii="Wingdings" w:hAnsi="Wingdings" w:hint="default"/>
      </w:rPr>
    </w:lvl>
    <w:lvl w:ilvl="6" w:tplc="0D5AACE2">
      <w:start w:val="1"/>
      <w:numFmt w:val="bullet"/>
      <w:lvlText w:val=""/>
      <w:lvlJc w:val="left"/>
      <w:pPr>
        <w:ind w:left="5040" w:hanging="360"/>
      </w:pPr>
      <w:rPr>
        <w:rFonts w:ascii="Symbol" w:hAnsi="Symbol" w:hint="default"/>
      </w:rPr>
    </w:lvl>
    <w:lvl w:ilvl="7" w:tplc="DBF2609E">
      <w:start w:val="1"/>
      <w:numFmt w:val="bullet"/>
      <w:lvlText w:val="o"/>
      <w:lvlJc w:val="left"/>
      <w:pPr>
        <w:ind w:left="5760" w:hanging="360"/>
      </w:pPr>
      <w:rPr>
        <w:rFonts w:ascii="Courier New" w:hAnsi="Courier New" w:hint="default"/>
      </w:rPr>
    </w:lvl>
    <w:lvl w:ilvl="8" w:tplc="22D25F56">
      <w:start w:val="1"/>
      <w:numFmt w:val="bullet"/>
      <w:lvlText w:val=""/>
      <w:lvlJc w:val="left"/>
      <w:pPr>
        <w:ind w:left="6480" w:hanging="360"/>
      </w:pPr>
      <w:rPr>
        <w:rFonts w:ascii="Wingdings" w:hAnsi="Wingdings" w:hint="default"/>
      </w:rPr>
    </w:lvl>
  </w:abstractNum>
  <w:abstractNum w:abstractNumId="5" w15:restartNumberingAfterBreak="0">
    <w:nsid w:val="1E184373"/>
    <w:multiLevelType w:val="multilevel"/>
    <w:tmpl w:val="CC6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77E15"/>
    <w:multiLevelType w:val="multilevel"/>
    <w:tmpl w:val="93720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51DD2"/>
    <w:multiLevelType w:val="hybridMultilevel"/>
    <w:tmpl w:val="6554DA36"/>
    <w:lvl w:ilvl="0" w:tplc="4198DBF8">
      <w:start w:val="1"/>
      <w:numFmt w:val="bullet"/>
      <w:lvlText w:val=""/>
      <w:lvlJc w:val="left"/>
      <w:pPr>
        <w:ind w:left="720" w:hanging="360"/>
      </w:pPr>
      <w:rPr>
        <w:rFonts w:ascii="Symbol" w:hAnsi="Symbol" w:hint="default"/>
        <w:color w:val="auto"/>
        <w:sz w:val="52"/>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50467"/>
    <w:multiLevelType w:val="hybridMultilevel"/>
    <w:tmpl w:val="0ADAB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EC799F"/>
    <w:multiLevelType w:val="hybridMultilevel"/>
    <w:tmpl w:val="4B94E080"/>
    <w:lvl w:ilvl="0" w:tplc="FE78C5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E705F"/>
    <w:multiLevelType w:val="hybridMultilevel"/>
    <w:tmpl w:val="5E3E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C0FAB"/>
    <w:multiLevelType w:val="hybridMultilevel"/>
    <w:tmpl w:val="778478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50C8F"/>
    <w:multiLevelType w:val="multilevel"/>
    <w:tmpl w:val="10E44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A4140"/>
    <w:multiLevelType w:val="multilevel"/>
    <w:tmpl w:val="C930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097813"/>
    <w:multiLevelType w:val="multilevel"/>
    <w:tmpl w:val="A55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F566E"/>
    <w:multiLevelType w:val="multilevel"/>
    <w:tmpl w:val="028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9558C"/>
    <w:multiLevelType w:val="hybridMultilevel"/>
    <w:tmpl w:val="4DF8BD20"/>
    <w:lvl w:ilvl="0" w:tplc="0A34C36E">
      <w:start w:val="1"/>
      <w:numFmt w:val="bullet"/>
      <w:lvlText w:val=""/>
      <w:lvlJc w:val="left"/>
      <w:pPr>
        <w:tabs>
          <w:tab w:val="num" w:pos="720"/>
        </w:tabs>
        <w:ind w:left="720" w:hanging="360"/>
      </w:pPr>
      <w:rPr>
        <w:rFonts w:ascii="Symbol" w:hAnsi="Symbol" w:hint="default"/>
        <w:sz w:val="20"/>
      </w:rPr>
    </w:lvl>
    <w:lvl w:ilvl="1" w:tplc="E6E0D594" w:tentative="1">
      <w:start w:val="1"/>
      <w:numFmt w:val="bullet"/>
      <w:lvlText w:val="o"/>
      <w:lvlJc w:val="left"/>
      <w:pPr>
        <w:tabs>
          <w:tab w:val="num" w:pos="1440"/>
        </w:tabs>
        <w:ind w:left="1440" w:hanging="360"/>
      </w:pPr>
      <w:rPr>
        <w:rFonts w:ascii="Courier New" w:hAnsi="Courier New" w:hint="default"/>
        <w:sz w:val="20"/>
      </w:rPr>
    </w:lvl>
    <w:lvl w:ilvl="2" w:tplc="199603E6" w:tentative="1">
      <w:start w:val="1"/>
      <w:numFmt w:val="bullet"/>
      <w:lvlText w:val=""/>
      <w:lvlJc w:val="left"/>
      <w:pPr>
        <w:tabs>
          <w:tab w:val="num" w:pos="2160"/>
        </w:tabs>
        <w:ind w:left="2160" w:hanging="360"/>
      </w:pPr>
      <w:rPr>
        <w:rFonts w:ascii="Wingdings" w:hAnsi="Wingdings" w:hint="default"/>
        <w:sz w:val="20"/>
      </w:rPr>
    </w:lvl>
    <w:lvl w:ilvl="3" w:tplc="D93C82A8" w:tentative="1">
      <w:start w:val="1"/>
      <w:numFmt w:val="bullet"/>
      <w:lvlText w:val=""/>
      <w:lvlJc w:val="left"/>
      <w:pPr>
        <w:tabs>
          <w:tab w:val="num" w:pos="2880"/>
        </w:tabs>
        <w:ind w:left="2880" w:hanging="360"/>
      </w:pPr>
      <w:rPr>
        <w:rFonts w:ascii="Wingdings" w:hAnsi="Wingdings" w:hint="default"/>
        <w:sz w:val="20"/>
      </w:rPr>
    </w:lvl>
    <w:lvl w:ilvl="4" w:tplc="0E74D5DC" w:tentative="1">
      <w:start w:val="1"/>
      <w:numFmt w:val="bullet"/>
      <w:lvlText w:val=""/>
      <w:lvlJc w:val="left"/>
      <w:pPr>
        <w:tabs>
          <w:tab w:val="num" w:pos="3600"/>
        </w:tabs>
        <w:ind w:left="3600" w:hanging="360"/>
      </w:pPr>
      <w:rPr>
        <w:rFonts w:ascii="Wingdings" w:hAnsi="Wingdings" w:hint="default"/>
        <w:sz w:val="20"/>
      </w:rPr>
    </w:lvl>
    <w:lvl w:ilvl="5" w:tplc="FB268C86" w:tentative="1">
      <w:start w:val="1"/>
      <w:numFmt w:val="bullet"/>
      <w:lvlText w:val=""/>
      <w:lvlJc w:val="left"/>
      <w:pPr>
        <w:tabs>
          <w:tab w:val="num" w:pos="4320"/>
        </w:tabs>
        <w:ind w:left="4320" w:hanging="360"/>
      </w:pPr>
      <w:rPr>
        <w:rFonts w:ascii="Wingdings" w:hAnsi="Wingdings" w:hint="default"/>
        <w:sz w:val="20"/>
      </w:rPr>
    </w:lvl>
    <w:lvl w:ilvl="6" w:tplc="823A7CF6" w:tentative="1">
      <w:start w:val="1"/>
      <w:numFmt w:val="bullet"/>
      <w:lvlText w:val=""/>
      <w:lvlJc w:val="left"/>
      <w:pPr>
        <w:tabs>
          <w:tab w:val="num" w:pos="5040"/>
        </w:tabs>
        <w:ind w:left="5040" w:hanging="360"/>
      </w:pPr>
      <w:rPr>
        <w:rFonts w:ascii="Wingdings" w:hAnsi="Wingdings" w:hint="default"/>
        <w:sz w:val="20"/>
      </w:rPr>
    </w:lvl>
    <w:lvl w:ilvl="7" w:tplc="5AC008C8" w:tentative="1">
      <w:start w:val="1"/>
      <w:numFmt w:val="bullet"/>
      <w:lvlText w:val=""/>
      <w:lvlJc w:val="left"/>
      <w:pPr>
        <w:tabs>
          <w:tab w:val="num" w:pos="5760"/>
        </w:tabs>
        <w:ind w:left="5760" w:hanging="360"/>
      </w:pPr>
      <w:rPr>
        <w:rFonts w:ascii="Wingdings" w:hAnsi="Wingdings" w:hint="default"/>
        <w:sz w:val="20"/>
      </w:rPr>
    </w:lvl>
    <w:lvl w:ilvl="8" w:tplc="3A6C9058" w:tentative="1">
      <w:start w:val="1"/>
      <w:numFmt w:val="bullet"/>
      <w:lvlText w:val=""/>
      <w:lvlJc w:val="left"/>
      <w:pPr>
        <w:tabs>
          <w:tab w:val="num" w:pos="6480"/>
        </w:tabs>
        <w:ind w:left="6480" w:hanging="360"/>
      </w:pPr>
      <w:rPr>
        <w:rFonts w:ascii="Wingdings" w:hAnsi="Wingdings" w:hint="default"/>
        <w:sz w:val="20"/>
      </w:rPr>
    </w:lvl>
  </w:abstractNum>
  <w:num w:numId="1" w16cid:durableId="259870415">
    <w:abstractNumId w:val="0"/>
  </w:num>
  <w:num w:numId="2" w16cid:durableId="1170214186">
    <w:abstractNumId w:val="4"/>
  </w:num>
  <w:num w:numId="3" w16cid:durableId="1231505667">
    <w:abstractNumId w:val="16"/>
  </w:num>
  <w:num w:numId="4" w16cid:durableId="901721461">
    <w:abstractNumId w:val="3"/>
  </w:num>
  <w:num w:numId="5" w16cid:durableId="1975716338">
    <w:abstractNumId w:val="9"/>
  </w:num>
  <w:num w:numId="6" w16cid:durableId="1925455333">
    <w:abstractNumId w:val="6"/>
  </w:num>
  <w:num w:numId="7" w16cid:durableId="1253052898">
    <w:abstractNumId w:val="15"/>
  </w:num>
  <w:num w:numId="8" w16cid:durableId="1593513032">
    <w:abstractNumId w:val="5"/>
  </w:num>
  <w:num w:numId="9" w16cid:durableId="1445883902">
    <w:abstractNumId w:val="14"/>
  </w:num>
  <w:num w:numId="10" w16cid:durableId="416171938">
    <w:abstractNumId w:val="2"/>
  </w:num>
  <w:num w:numId="11" w16cid:durableId="1095786508">
    <w:abstractNumId w:val="13"/>
  </w:num>
  <w:num w:numId="12" w16cid:durableId="1026902819">
    <w:abstractNumId w:val="12"/>
  </w:num>
  <w:num w:numId="13" w16cid:durableId="597295479">
    <w:abstractNumId w:val="12"/>
    <w:lvlOverride w:ilvl="0"/>
  </w:num>
  <w:num w:numId="14" w16cid:durableId="886069703">
    <w:abstractNumId w:val="11"/>
  </w:num>
  <w:num w:numId="15" w16cid:durableId="449207362">
    <w:abstractNumId w:val="7"/>
  </w:num>
  <w:num w:numId="16" w16cid:durableId="2028561185">
    <w:abstractNumId w:val="8"/>
  </w:num>
  <w:num w:numId="17" w16cid:durableId="2134055322">
    <w:abstractNumId w:val="1"/>
  </w:num>
  <w:num w:numId="18" w16cid:durableId="702366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4B"/>
    <w:rsid w:val="0006748F"/>
    <w:rsid w:val="001A70D1"/>
    <w:rsid w:val="001B11A2"/>
    <w:rsid w:val="001E2D38"/>
    <w:rsid w:val="002D759A"/>
    <w:rsid w:val="0036184B"/>
    <w:rsid w:val="0036629E"/>
    <w:rsid w:val="003F1DB4"/>
    <w:rsid w:val="005711E0"/>
    <w:rsid w:val="005749E8"/>
    <w:rsid w:val="00652744"/>
    <w:rsid w:val="00814602"/>
    <w:rsid w:val="008532AE"/>
    <w:rsid w:val="008953C9"/>
    <w:rsid w:val="008F5175"/>
    <w:rsid w:val="00982867"/>
    <w:rsid w:val="009B4370"/>
    <w:rsid w:val="00B360CA"/>
    <w:rsid w:val="00C028E7"/>
    <w:rsid w:val="00C73DC4"/>
    <w:rsid w:val="00DB45F8"/>
    <w:rsid w:val="00EB6CCA"/>
    <w:rsid w:val="1A2CCEA1"/>
    <w:rsid w:val="44C615BB"/>
    <w:rsid w:val="4CC2C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FE4B"/>
  <w15:chartTrackingRefBased/>
  <w15:docId w15:val="{ABFF54CE-36D3-414D-A9F6-039DD22C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8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B"/>
  </w:style>
  <w:style w:type="paragraph" w:styleId="Footer">
    <w:name w:val="footer"/>
    <w:basedOn w:val="Normal"/>
    <w:link w:val="FooterChar"/>
    <w:uiPriority w:val="99"/>
    <w:unhideWhenUsed/>
    <w:rsid w:val="0036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B"/>
  </w:style>
  <w:style w:type="paragraph" w:styleId="ListParagraph">
    <w:name w:val="List Paragraph"/>
    <w:basedOn w:val="Normal"/>
    <w:uiPriority w:val="34"/>
    <w:qFormat/>
    <w:rsid w:val="0036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0507">
      <w:bodyDiv w:val="1"/>
      <w:marLeft w:val="0"/>
      <w:marRight w:val="0"/>
      <w:marTop w:val="0"/>
      <w:marBottom w:val="0"/>
      <w:divBdr>
        <w:top w:val="none" w:sz="0" w:space="0" w:color="auto"/>
        <w:left w:val="none" w:sz="0" w:space="0" w:color="auto"/>
        <w:bottom w:val="none" w:sz="0" w:space="0" w:color="auto"/>
        <w:right w:val="none" w:sz="0" w:space="0" w:color="auto"/>
      </w:divBdr>
    </w:div>
    <w:div w:id="466556671">
      <w:bodyDiv w:val="1"/>
      <w:marLeft w:val="0"/>
      <w:marRight w:val="0"/>
      <w:marTop w:val="0"/>
      <w:marBottom w:val="0"/>
      <w:divBdr>
        <w:top w:val="none" w:sz="0" w:space="0" w:color="auto"/>
        <w:left w:val="none" w:sz="0" w:space="0" w:color="auto"/>
        <w:bottom w:val="none" w:sz="0" w:space="0" w:color="auto"/>
        <w:right w:val="none" w:sz="0" w:space="0" w:color="auto"/>
      </w:divBdr>
    </w:div>
    <w:div w:id="634602147">
      <w:bodyDiv w:val="1"/>
      <w:marLeft w:val="0"/>
      <w:marRight w:val="0"/>
      <w:marTop w:val="0"/>
      <w:marBottom w:val="0"/>
      <w:divBdr>
        <w:top w:val="none" w:sz="0" w:space="0" w:color="auto"/>
        <w:left w:val="none" w:sz="0" w:space="0" w:color="auto"/>
        <w:bottom w:val="none" w:sz="0" w:space="0" w:color="auto"/>
        <w:right w:val="none" w:sz="0" w:space="0" w:color="auto"/>
      </w:divBdr>
    </w:div>
    <w:div w:id="1014377765">
      <w:bodyDiv w:val="1"/>
      <w:marLeft w:val="0"/>
      <w:marRight w:val="0"/>
      <w:marTop w:val="0"/>
      <w:marBottom w:val="0"/>
      <w:divBdr>
        <w:top w:val="none" w:sz="0" w:space="0" w:color="auto"/>
        <w:left w:val="none" w:sz="0" w:space="0" w:color="auto"/>
        <w:bottom w:val="none" w:sz="0" w:space="0" w:color="auto"/>
        <w:right w:val="none" w:sz="0" w:space="0" w:color="auto"/>
      </w:divBdr>
    </w:div>
    <w:div w:id="1405571869">
      <w:bodyDiv w:val="1"/>
      <w:marLeft w:val="0"/>
      <w:marRight w:val="0"/>
      <w:marTop w:val="0"/>
      <w:marBottom w:val="0"/>
      <w:divBdr>
        <w:top w:val="none" w:sz="0" w:space="0" w:color="auto"/>
        <w:left w:val="none" w:sz="0" w:space="0" w:color="auto"/>
        <w:bottom w:val="none" w:sz="0" w:space="0" w:color="auto"/>
        <w:right w:val="none" w:sz="0" w:space="0" w:color="auto"/>
      </w:divBdr>
    </w:div>
    <w:div w:id="1505896425">
      <w:bodyDiv w:val="1"/>
      <w:marLeft w:val="0"/>
      <w:marRight w:val="0"/>
      <w:marTop w:val="0"/>
      <w:marBottom w:val="0"/>
      <w:divBdr>
        <w:top w:val="none" w:sz="0" w:space="0" w:color="auto"/>
        <w:left w:val="none" w:sz="0" w:space="0" w:color="auto"/>
        <w:bottom w:val="none" w:sz="0" w:space="0" w:color="auto"/>
        <w:right w:val="none" w:sz="0" w:space="0" w:color="auto"/>
      </w:divBdr>
    </w:div>
    <w:div w:id="1798180658">
      <w:bodyDiv w:val="1"/>
      <w:marLeft w:val="0"/>
      <w:marRight w:val="0"/>
      <w:marTop w:val="0"/>
      <w:marBottom w:val="0"/>
      <w:divBdr>
        <w:top w:val="none" w:sz="0" w:space="0" w:color="auto"/>
        <w:left w:val="none" w:sz="0" w:space="0" w:color="auto"/>
        <w:bottom w:val="none" w:sz="0" w:space="0" w:color="auto"/>
        <w:right w:val="none" w:sz="0" w:space="0" w:color="auto"/>
      </w:divBdr>
    </w:div>
    <w:div w:id="21016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 Haidar</dc:creator>
  <cp:keywords/>
  <dc:description/>
  <cp:lastModifiedBy>Jessica K. Hardy</cp:lastModifiedBy>
  <cp:revision>4</cp:revision>
  <dcterms:created xsi:type="dcterms:W3CDTF">2023-01-17T20:26:00Z</dcterms:created>
  <dcterms:modified xsi:type="dcterms:W3CDTF">2023-01-17T20:42:00Z</dcterms:modified>
</cp:coreProperties>
</file>