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0B74" w14:textId="49B07EAF" w:rsidR="00DB663E" w:rsidRPr="005323ED" w:rsidRDefault="005323ED" w:rsidP="005323ED">
      <w:pPr>
        <w:contextualSpacing/>
        <w:jc w:val="center"/>
        <w:rPr>
          <w:rFonts w:ascii="Trebuchet MS" w:hAnsi="Trebuchet MS" w:cstheme="majorHAnsi"/>
          <w:b/>
          <w:sz w:val="32"/>
          <w:szCs w:val="32"/>
        </w:rPr>
      </w:pPr>
      <w:r w:rsidRPr="005323ED">
        <w:rPr>
          <w:rFonts w:ascii="Trebuchet MS" w:hAnsi="Trebuchet MS" w:cstheme="majorHAnsi"/>
          <w:b/>
          <w:sz w:val="32"/>
          <w:szCs w:val="32"/>
        </w:rPr>
        <w:t xml:space="preserve">Reinforcement </w:t>
      </w:r>
    </w:p>
    <w:p w14:paraId="0073B853" w14:textId="77777777" w:rsidR="00FF10C1" w:rsidRPr="005323ED" w:rsidRDefault="00FF10C1" w:rsidP="005323ED">
      <w:pPr>
        <w:contextualSpacing/>
        <w:jc w:val="center"/>
        <w:rPr>
          <w:rFonts w:asciiTheme="majorHAnsi" w:hAnsiTheme="majorHAnsi" w:cstheme="majorHAnsi"/>
          <w:b/>
        </w:rPr>
      </w:pPr>
    </w:p>
    <w:p w14:paraId="5BCE6889" w14:textId="0594BDB2" w:rsidR="00DB663E" w:rsidRPr="005323ED" w:rsidRDefault="00FF10C1" w:rsidP="005323ED">
      <w:pPr>
        <w:contextualSpacing/>
        <w:rPr>
          <w:rFonts w:asciiTheme="majorHAnsi" w:hAnsiTheme="majorHAnsi" w:cstheme="majorHAnsi"/>
          <w:b/>
          <w:bCs/>
        </w:rPr>
      </w:pPr>
      <w:r w:rsidRPr="005323ED">
        <w:rPr>
          <w:rFonts w:asciiTheme="majorHAnsi" w:hAnsiTheme="majorHAnsi" w:cstheme="majorHAnsi"/>
          <w:b/>
          <w:bCs/>
        </w:rPr>
        <w:t>Background</w:t>
      </w:r>
    </w:p>
    <w:p w14:paraId="7BCF8857" w14:textId="26A9F7FD" w:rsidR="0014111E" w:rsidRPr="005323ED" w:rsidRDefault="00DB663E" w:rsidP="005323ED">
      <w:pPr>
        <w:contextualSpacing/>
        <w:rPr>
          <w:rFonts w:asciiTheme="majorHAnsi" w:hAnsiTheme="majorHAnsi" w:cstheme="majorHAnsi"/>
        </w:rPr>
      </w:pPr>
      <w:r w:rsidRPr="005323ED">
        <w:rPr>
          <w:rFonts w:asciiTheme="majorHAnsi" w:hAnsiTheme="majorHAnsi" w:cstheme="majorHAnsi"/>
        </w:rPr>
        <w:tab/>
        <w:t xml:space="preserve">Reinforcement follows a basic </w:t>
      </w:r>
      <w:r w:rsidR="00FB2D69" w:rsidRPr="005323ED">
        <w:rPr>
          <w:rFonts w:asciiTheme="majorHAnsi" w:hAnsiTheme="majorHAnsi" w:cstheme="majorHAnsi"/>
        </w:rPr>
        <w:t>law, which</w:t>
      </w:r>
      <w:r w:rsidRPr="005323ED">
        <w:rPr>
          <w:rFonts w:asciiTheme="majorHAnsi" w:hAnsiTheme="majorHAnsi" w:cstheme="majorHAnsi"/>
        </w:rPr>
        <w:t xml:space="preserve"> states that living or</w:t>
      </w:r>
      <w:r w:rsidR="00FB2D69" w:rsidRPr="005323ED">
        <w:rPr>
          <w:rFonts w:asciiTheme="majorHAnsi" w:hAnsiTheme="majorHAnsi" w:cstheme="majorHAnsi"/>
        </w:rPr>
        <w:t>ganisms tend to repeat those beh</w:t>
      </w:r>
      <w:r w:rsidRPr="005323ED">
        <w:rPr>
          <w:rFonts w:asciiTheme="majorHAnsi" w:hAnsiTheme="majorHAnsi" w:cstheme="majorHAnsi"/>
        </w:rPr>
        <w:t xml:space="preserve">aviors that result in reward and avoid those behaviors that </w:t>
      </w:r>
      <w:r w:rsidR="00674207" w:rsidRPr="005323ED">
        <w:rPr>
          <w:rFonts w:asciiTheme="majorHAnsi" w:hAnsiTheme="majorHAnsi" w:cstheme="majorHAnsi"/>
        </w:rPr>
        <w:t>fail to produce rewards</w:t>
      </w:r>
      <w:r w:rsidR="00800E58">
        <w:rPr>
          <w:rFonts w:asciiTheme="majorHAnsi" w:hAnsiTheme="majorHAnsi" w:cstheme="majorHAnsi"/>
        </w:rPr>
        <w:t xml:space="preserve">. </w:t>
      </w:r>
      <w:r w:rsidR="00674207" w:rsidRPr="005323ED">
        <w:rPr>
          <w:rFonts w:asciiTheme="majorHAnsi" w:hAnsiTheme="majorHAnsi" w:cstheme="majorHAnsi"/>
        </w:rPr>
        <w:t>The tw</w:t>
      </w:r>
      <w:r w:rsidRPr="005323ED">
        <w:rPr>
          <w:rFonts w:asciiTheme="majorHAnsi" w:hAnsiTheme="majorHAnsi" w:cstheme="majorHAnsi"/>
        </w:rPr>
        <w:t xml:space="preserve">o major types of reinforcement are positive and </w:t>
      </w:r>
      <w:r w:rsidR="00674207" w:rsidRPr="005323ED">
        <w:rPr>
          <w:rFonts w:asciiTheme="majorHAnsi" w:hAnsiTheme="majorHAnsi" w:cstheme="majorHAnsi"/>
        </w:rPr>
        <w:t xml:space="preserve">negative. In positive reinforcement, a stimulus (or reinforcer) </w:t>
      </w:r>
      <w:proofErr w:type="gramStart"/>
      <w:r w:rsidR="00674207" w:rsidRPr="005323ED">
        <w:rPr>
          <w:rFonts w:asciiTheme="majorHAnsi" w:hAnsiTheme="majorHAnsi" w:cstheme="majorHAnsi"/>
        </w:rPr>
        <w:t>is presented</w:t>
      </w:r>
      <w:proofErr w:type="gramEnd"/>
      <w:r w:rsidR="00674207" w:rsidRPr="005323ED">
        <w:rPr>
          <w:rFonts w:asciiTheme="majorHAnsi" w:hAnsiTheme="majorHAnsi" w:cstheme="majorHAnsi"/>
        </w:rPr>
        <w:t xml:space="preserve"> in consequence to a child behavior</w:t>
      </w:r>
      <w:r w:rsidR="00800E58">
        <w:rPr>
          <w:rFonts w:asciiTheme="majorHAnsi" w:hAnsiTheme="majorHAnsi" w:cstheme="majorHAnsi"/>
        </w:rPr>
        <w:t xml:space="preserve">. </w:t>
      </w:r>
      <w:r w:rsidR="00674207" w:rsidRPr="005323ED">
        <w:rPr>
          <w:rFonts w:asciiTheme="majorHAnsi" w:hAnsiTheme="majorHAnsi" w:cstheme="majorHAnsi"/>
        </w:rPr>
        <w:t xml:space="preserve">A positive reinforcer is anything that, when </w:t>
      </w:r>
      <w:r w:rsidR="00674207" w:rsidRPr="005323ED">
        <w:rPr>
          <w:rFonts w:asciiTheme="majorHAnsi" w:hAnsiTheme="majorHAnsi" w:cstheme="majorHAnsi"/>
          <w:u w:val="single"/>
        </w:rPr>
        <w:t>presented</w:t>
      </w:r>
      <w:r w:rsidR="00674207" w:rsidRPr="005323ED">
        <w:rPr>
          <w:rFonts w:asciiTheme="majorHAnsi" w:hAnsiTheme="majorHAnsi" w:cstheme="majorHAnsi"/>
        </w:rPr>
        <w:t xml:space="preserve"> </w:t>
      </w:r>
      <w:proofErr w:type="gramStart"/>
      <w:r w:rsidR="00674207" w:rsidRPr="005323ED">
        <w:rPr>
          <w:rFonts w:asciiTheme="majorHAnsi" w:hAnsiTheme="majorHAnsi" w:cstheme="majorHAnsi"/>
        </w:rPr>
        <w:t>as a consequence of</w:t>
      </w:r>
      <w:proofErr w:type="gramEnd"/>
      <w:r w:rsidR="00674207" w:rsidRPr="005323ED">
        <w:rPr>
          <w:rFonts w:asciiTheme="majorHAnsi" w:hAnsiTheme="majorHAnsi" w:cstheme="majorHAnsi"/>
        </w:rPr>
        <w:t xml:space="preserve"> a behavior, </w:t>
      </w:r>
      <w:r w:rsidR="00674207" w:rsidRPr="005323ED">
        <w:rPr>
          <w:rFonts w:asciiTheme="majorHAnsi" w:hAnsiTheme="majorHAnsi" w:cstheme="majorHAnsi"/>
          <w:u w:val="single"/>
        </w:rPr>
        <w:t>results in an increase or maintenance</w:t>
      </w:r>
      <w:r w:rsidR="00674207" w:rsidRPr="005323ED">
        <w:rPr>
          <w:rFonts w:asciiTheme="majorHAnsi" w:hAnsiTheme="majorHAnsi" w:cstheme="majorHAnsi"/>
        </w:rPr>
        <w:t xml:space="preserve"> of that behavior (e.g., we get paid for working). In contrast, when an aversive stimulus is removed in consequence to a child behavior, negative reinforcement is being used; a negative reinforcer </w:t>
      </w:r>
      <w:r w:rsidR="00674207" w:rsidRPr="005323ED">
        <w:rPr>
          <w:rFonts w:asciiTheme="majorHAnsi" w:hAnsiTheme="majorHAnsi" w:cstheme="majorHAnsi"/>
          <w:u w:val="single"/>
        </w:rPr>
        <w:t>increase</w:t>
      </w:r>
      <w:r w:rsidR="00800E58">
        <w:rPr>
          <w:rFonts w:asciiTheme="majorHAnsi" w:hAnsiTheme="majorHAnsi" w:cstheme="majorHAnsi"/>
          <w:u w:val="single"/>
        </w:rPr>
        <w:t>s</w:t>
      </w:r>
      <w:r w:rsidR="00674207" w:rsidRPr="005323ED">
        <w:rPr>
          <w:rFonts w:asciiTheme="majorHAnsi" w:hAnsiTheme="majorHAnsi" w:cstheme="majorHAnsi"/>
          <w:u w:val="single"/>
        </w:rPr>
        <w:t xml:space="preserve"> the frequency or strength of a behavior</w:t>
      </w:r>
      <w:r w:rsidR="0014111E" w:rsidRPr="005323ED">
        <w:rPr>
          <w:rFonts w:asciiTheme="majorHAnsi" w:hAnsiTheme="majorHAnsi" w:cstheme="majorHAnsi"/>
        </w:rPr>
        <w:t xml:space="preserve">, </w:t>
      </w:r>
      <w:proofErr w:type="gramStart"/>
      <w:r w:rsidR="0014111E" w:rsidRPr="005323ED">
        <w:rPr>
          <w:rFonts w:asciiTheme="majorHAnsi" w:hAnsiTheme="majorHAnsi" w:cstheme="majorHAnsi"/>
        </w:rPr>
        <w:t>in order to</w:t>
      </w:r>
      <w:proofErr w:type="gramEnd"/>
      <w:r w:rsidR="0014111E" w:rsidRPr="005323ED">
        <w:rPr>
          <w:rFonts w:asciiTheme="majorHAnsi" w:hAnsiTheme="majorHAnsi" w:cstheme="majorHAnsi"/>
        </w:rPr>
        <w:t xml:space="preserve"> av</w:t>
      </w:r>
      <w:r w:rsidR="00674207" w:rsidRPr="005323ED">
        <w:rPr>
          <w:rFonts w:asciiTheme="majorHAnsi" w:hAnsiTheme="majorHAnsi" w:cstheme="majorHAnsi"/>
        </w:rPr>
        <w:t xml:space="preserve">oid or escape an aversive stimulus (e.g., we wear seat belts to avoid getting tickets). While positive reinforcement </w:t>
      </w:r>
      <w:proofErr w:type="gramStart"/>
      <w:r w:rsidR="00674207" w:rsidRPr="005323ED">
        <w:rPr>
          <w:rFonts w:asciiTheme="majorHAnsi" w:hAnsiTheme="majorHAnsi" w:cstheme="majorHAnsi"/>
        </w:rPr>
        <w:t>is more widely used</w:t>
      </w:r>
      <w:proofErr w:type="gramEnd"/>
      <w:r w:rsidR="00674207" w:rsidRPr="005323ED">
        <w:rPr>
          <w:rFonts w:asciiTheme="majorHAnsi" w:hAnsiTheme="majorHAnsi" w:cstheme="majorHAnsi"/>
        </w:rPr>
        <w:t xml:space="preserve"> in the classroom, i</w:t>
      </w:r>
      <w:r w:rsidR="0014111E" w:rsidRPr="005323ED">
        <w:rPr>
          <w:rFonts w:asciiTheme="majorHAnsi" w:hAnsiTheme="majorHAnsi" w:cstheme="majorHAnsi"/>
        </w:rPr>
        <w:t>t is important to remember that</w:t>
      </w:r>
      <w:r w:rsidR="00674207" w:rsidRPr="005323ED">
        <w:rPr>
          <w:rFonts w:asciiTheme="majorHAnsi" w:hAnsiTheme="majorHAnsi" w:cstheme="majorHAnsi"/>
        </w:rPr>
        <w:t xml:space="preserve"> </w:t>
      </w:r>
      <w:r w:rsidR="00674207" w:rsidRPr="005323ED">
        <w:rPr>
          <w:rFonts w:asciiTheme="majorHAnsi" w:hAnsiTheme="majorHAnsi" w:cstheme="majorHAnsi"/>
          <w:u w:val="single"/>
        </w:rPr>
        <w:t>both procedures</w:t>
      </w:r>
      <w:r w:rsidR="0014111E" w:rsidRPr="005323ED">
        <w:rPr>
          <w:rFonts w:asciiTheme="majorHAnsi" w:hAnsiTheme="majorHAnsi" w:cstheme="majorHAnsi"/>
          <w:u w:val="single"/>
        </w:rPr>
        <w:t xml:space="preserve"> should result in maintenance or an increase in the desired behavior</w:t>
      </w:r>
      <w:r w:rsidR="0014111E" w:rsidRPr="005323ED">
        <w:rPr>
          <w:rFonts w:asciiTheme="majorHAnsi" w:hAnsiTheme="majorHAnsi" w:cstheme="majorHAnsi"/>
        </w:rPr>
        <w:t xml:space="preserve">. </w:t>
      </w:r>
    </w:p>
    <w:p w14:paraId="3399433E" w14:textId="2C2E4B89" w:rsidR="00D65FEC" w:rsidRPr="00BB1114" w:rsidRDefault="0014111E" w:rsidP="005323ED">
      <w:pPr>
        <w:contextualSpacing/>
        <w:rPr>
          <w:rFonts w:asciiTheme="majorHAnsi" w:hAnsiTheme="majorHAnsi" w:cstheme="majorHAnsi"/>
        </w:rPr>
      </w:pPr>
      <w:r w:rsidRPr="005323ED">
        <w:rPr>
          <w:rFonts w:asciiTheme="majorHAnsi" w:hAnsiTheme="majorHAnsi" w:cstheme="majorHAnsi"/>
        </w:rPr>
        <w:tab/>
      </w:r>
      <w:r w:rsidRPr="00BB1114">
        <w:rPr>
          <w:rFonts w:asciiTheme="majorHAnsi" w:hAnsiTheme="majorHAnsi" w:cstheme="majorHAnsi"/>
        </w:rPr>
        <w:t>There are two types of reinforcers, primary and secondary reinforcers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>Primary reinforcers are temporary measures to enable rapid acquisition of appropriate behavior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>They are stimuli that have biological importance to an individual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>We can assume that they are innately motivating because they are necessary to the perpetuation of life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>For primary reinforcers to be effective, the child must be in a state of de</w:t>
      </w:r>
      <w:r w:rsidR="005323ED" w:rsidRPr="00BB1114">
        <w:rPr>
          <w:rFonts w:asciiTheme="majorHAnsi" w:hAnsiTheme="majorHAnsi" w:cstheme="majorHAnsi"/>
        </w:rPr>
        <w:t>p</w:t>
      </w:r>
      <w:r w:rsidRPr="00BB1114">
        <w:rPr>
          <w:rFonts w:asciiTheme="majorHAnsi" w:hAnsiTheme="majorHAnsi" w:cstheme="majorHAnsi"/>
        </w:rPr>
        <w:t xml:space="preserve">rivation in relation to that reinforcer (e.g., a food reinforcer will only </w:t>
      </w:r>
      <w:r w:rsidR="00D65FEC" w:rsidRPr="00BB1114">
        <w:rPr>
          <w:rFonts w:asciiTheme="majorHAnsi" w:hAnsiTheme="majorHAnsi" w:cstheme="majorHAnsi"/>
        </w:rPr>
        <w:t>be effective if the child is hungry)</w:t>
      </w:r>
      <w:r w:rsidR="00800E58">
        <w:rPr>
          <w:rFonts w:asciiTheme="majorHAnsi" w:hAnsiTheme="majorHAnsi" w:cstheme="majorHAnsi"/>
        </w:rPr>
        <w:t xml:space="preserve">. </w:t>
      </w:r>
      <w:r w:rsidR="00D65FEC" w:rsidRPr="00BB1114">
        <w:rPr>
          <w:rFonts w:asciiTheme="majorHAnsi" w:hAnsiTheme="majorHAnsi" w:cstheme="majorHAnsi"/>
        </w:rPr>
        <w:t xml:space="preserve">At the beginning of a </w:t>
      </w:r>
      <w:r w:rsidR="00FB2D69" w:rsidRPr="00BB1114">
        <w:rPr>
          <w:rFonts w:asciiTheme="majorHAnsi" w:hAnsiTheme="majorHAnsi" w:cstheme="majorHAnsi"/>
        </w:rPr>
        <w:t>20-minute</w:t>
      </w:r>
      <w:r w:rsidR="00D65FEC" w:rsidRPr="00BB1114">
        <w:rPr>
          <w:rFonts w:asciiTheme="majorHAnsi" w:hAnsiTheme="majorHAnsi" w:cstheme="majorHAnsi"/>
        </w:rPr>
        <w:t xml:space="preserve"> activity, a child may be hungry and find edibles reinforcing</w:t>
      </w:r>
      <w:r w:rsidR="00800E58">
        <w:rPr>
          <w:rFonts w:asciiTheme="majorHAnsi" w:hAnsiTheme="majorHAnsi" w:cstheme="majorHAnsi"/>
        </w:rPr>
        <w:t xml:space="preserve">. </w:t>
      </w:r>
      <w:r w:rsidR="00D65FEC" w:rsidRPr="00BB1114">
        <w:rPr>
          <w:rFonts w:asciiTheme="majorHAnsi" w:hAnsiTheme="majorHAnsi" w:cstheme="majorHAnsi"/>
        </w:rPr>
        <w:t xml:space="preserve">Once the child has </w:t>
      </w:r>
      <w:proofErr w:type="gramStart"/>
      <w:r w:rsidR="00D65FEC" w:rsidRPr="00BB1114">
        <w:rPr>
          <w:rFonts w:asciiTheme="majorHAnsi" w:hAnsiTheme="majorHAnsi" w:cstheme="majorHAnsi"/>
        </w:rPr>
        <w:t>been reinforced</w:t>
      </w:r>
      <w:proofErr w:type="gramEnd"/>
      <w:r w:rsidR="00D65FEC" w:rsidRPr="00BB1114">
        <w:rPr>
          <w:rFonts w:asciiTheme="majorHAnsi" w:hAnsiTheme="majorHAnsi" w:cstheme="majorHAnsi"/>
        </w:rPr>
        <w:t xml:space="preserve"> a number of times, satiation may occur</w:t>
      </w:r>
      <w:r w:rsidR="00800E58">
        <w:rPr>
          <w:rFonts w:asciiTheme="majorHAnsi" w:hAnsiTheme="majorHAnsi" w:cstheme="majorHAnsi"/>
        </w:rPr>
        <w:t xml:space="preserve">. </w:t>
      </w:r>
      <w:r w:rsidR="00D65FEC" w:rsidRPr="00BB1114">
        <w:rPr>
          <w:rFonts w:asciiTheme="majorHAnsi" w:hAnsiTheme="majorHAnsi" w:cstheme="majorHAnsi"/>
        </w:rPr>
        <w:t>The hunger that was present at the beginning of the activity no longer exists</w:t>
      </w:r>
      <w:r w:rsidR="00BB1114" w:rsidRPr="00BB1114">
        <w:rPr>
          <w:rFonts w:asciiTheme="majorHAnsi" w:hAnsiTheme="majorHAnsi" w:cstheme="majorHAnsi"/>
        </w:rPr>
        <w:t>;</w:t>
      </w:r>
      <w:r w:rsidR="00D65FEC" w:rsidRPr="00BB1114">
        <w:rPr>
          <w:rFonts w:asciiTheme="majorHAnsi" w:hAnsiTheme="majorHAnsi" w:cstheme="majorHAnsi"/>
        </w:rPr>
        <w:t xml:space="preserve"> therefore, edible</w:t>
      </w:r>
      <w:r w:rsidR="00BB1114" w:rsidRPr="00BB1114">
        <w:rPr>
          <w:rFonts w:asciiTheme="majorHAnsi" w:hAnsiTheme="majorHAnsi" w:cstheme="majorHAnsi"/>
        </w:rPr>
        <w:t xml:space="preserve"> items</w:t>
      </w:r>
      <w:r w:rsidR="00D65FEC" w:rsidRPr="00BB1114">
        <w:rPr>
          <w:rFonts w:asciiTheme="majorHAnsi" w:hAnsiTheme="majorHAnsi" w:cstheme="majorHAnsi"/>
        </w:rPr>
        <w:t xml:space="preserve"> are not as </w:t>
      </w:r>
      <w:r w:rsidR="00BB1114" w:rsidRPr="00BB1114">
        <w:rPr>
          <w:rFonts w:asciiTheme="majorHAnsi" w:hAnsiTheme="majorHAnsi" w:cstheme="majorHAnsi"/>
        </w:rPr>
        <w:t>effective as reinforcers</w:t>
      </w:r>
      <w:r w:rsidR="00800E58">
        <w:rPr>
          <w:rFonts w:asciiTheme="majorHAnsi" w:hAnsiTheme="majorHAnsi" w:cstheme="majorHAnsi"/>
        </w:rPr>
        <w:t xml:space="preserve">. </w:t>
      </w:r>
    </w:p>
    <w:p w14:paraId="005C9BC3" w14:textId="26FD8DF3" w:rsidR="00BB1114" w:rsidRPr="00BB1114" w:rsidRDefault="00BB1114" w:rsidP="00BB1114">
      <w:pPr>
        <w:contextualSpacing/>
        <w:rPr>
          <w:rFonts w:asciiTheme="majorHAnsi" w:hAnsiTheme="majorHAnsi" w:cstheme="majorHAnsi"/>
        </w:rPr>
      </w:pPr>
      <w:r w:rsidRPr="00BB1114">
        <w:rPr>
          <w:rFonts w:asciiTheme="majorHAnsi" w:hAnsiTheme="majorHAnsi" w:cstheme="majorHAnsi"/>
        </w:rPr>
        <w:tab/>
        <w:t xml:space="preserve">Primary reinforcers should eventually </w:t>
      </w:r>
      <w:proofErr w:type="gramStart"/>
      <w:r w:rsidRPr="00BB1114">
        <w:rPr>
          <w:rFonts w:asciiTheme="majorHAnsi" w:hAnsiTheme="majorHAnsi" w:cstheme="majorHAnsi"/>
        </w:rPr>
        <w:t>be replaced</w:t>
      </w:r>
      <w:proofErr w:type="gramEnd"/>
      <w:r w:rsidRPr="00BB1114">
        <w:rPr>
          <w:rFonts w:asciiTheme="majorHAnsi" w:hAnsiTheme="majorHAnsi" w:cstheme="majorHAnsi"/>
        </w:rPr>
        <w:t xml:space="preserve"> by secondary reinforcers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>Secondary reinforcers do not have biological importance to individuals</w:t>
      </w:r>
      <w:r w:rsidR="00800E58">
        <w:rPr>
          <w:rFonts w:asciiTheme="majorHAnsi" w:hAnsiTheme="majorHAnsi" w:cstheme="majorHAnsi"/>
        </w:rPr>
        <w:t xml:space="preserve">. </w:t>
      </w:r>
      <w:r w:rsidRPr="00BB1114">
        <w:rPr>
          <w:rFonts w:asciiTheme="majorHAnsi" w:hAnsiTheme="majorHAnsi" w:cstheme="majorHAnsi"/>
        </w:rPr>
        <w:t xml:space="preserve">Their value has </w:t>
      </w:r>
      <w:proofErr w:type="gramStart"/>
      <w:r w:rsidRPr="00BB1114">
        <w:rPr>
          <w:rFonts w:asciiTheme="majorHAnsi" w:hAnsiTheme="majorHAnsi" w:cstheme="majorHAnsi"/>
        </w:rPr>
        <w:t>been learned</w:t>
      </w:r>
      <w:proofErr w:type="gramEnd"/>
      <w:r w:rsidRPr="00BB1114">
        <w:rPr>
          <w:rFonts w:asciiTheme="majorHAnsi" w:hAnsiTheme="majorHAnsi" w:cstheme="majorHAnsi"/>
        </w:rPr>
        <w:t xml:space="preserve"> or conditioned. They include social stimuli, such as words of praise</w:t>
      </w:r>
      <w:r w:rsidRPr="00BB1114">
        <w:rPr>
          <w:rFonts w:asciiTheme="majorHAnsi" w:hAnsiTheme="majorHAnsi" w:cstheme="majorHAnsi"/>
        </w:rPr>
        <w:t xml:space="preserve">, </w:t>
      </w:r>
      <w:r w:rsidRPr="00BB1114">
        <w:rPr>
          <w:rFonts w:asciiTheme="majorHAnsi" w:hAnsiTheme="majorHAnsi" w:cstheme="majorHAnsi"/>
        </w:rPr>
        <w:t xml:space="preserve">the opportunity to engage in </w:t>
      </w:r>
      <w:r w:rsidRPr="00BB1114">
        <w:rPr>
          <w:rFonts w:asciiTheme="majorHAnsi" w:hAnsiTheme="majorHAnsi" w:cstheme="majorHAnsi"/>
        </w:rPr>
        <w:t xml:space="preserve">a </w:t>
      </w:r>
      <w:r w:rsidRPr="00BB1114">
        <w:rPr>
          <w:rFonts w:asciiTheme="majorHAnsi" w:hAnsiTheme="majorHAnsi" w:cstheme="majorHAnsi"/>
        </w:rPr>
        <w:t>preferred activit</w:t>
      </w:r>
      <w:r w:rsidRPr="00BB1114">
        <w:rPr>
          <w:rFonts w:asciiTheme="majorHAnsi" w:hAnsiTheme="majorHAnsi" w:cstheme="majorHAnsi"/>
        </w:rPr>
        <w:t>y,</w:t>
      </w:r>
      <w:r w:rsidRPr="00BB1114">
        <w:rPr>
          <w:rFonts w:asciiTheme="majorHAnsi" w:hAnsiTheme="majorHAnsi" w:cstheme="majorHAnsi"/>
        </w:rPr>
        <w:t xml:space="preserve"> and a symbolic representation, such as a token, </w:t>
      </w:r>
      <w:r w:rsidR="00800E58" w:rsidRPr="00BB1114">
        <w:rPr>
          <w:rFonts w:asciiTheme="majorHAnsi" w:hAnsiTheme="majorHAnsi" w:cstheme="majorHAnsi"/>
        </w:rPr>
        <w:t>which</w:t>
      </w:r>
      <w:r w:rsidRPr="00BB1114">
        <w:rPr>
          <w:rFonts w:asciiTheme="majorHAnsi" w:hAnsiTheme="majorHAnsi" w:cstheme="majorHAnsi"/>
        </w:rPr>
        <w:t xml:space="preserve"> is exchangeable for another reinforcer. </w:t>
      </w:r>
    </w:p>
    <w:p w14:paraId="309759C5" w14:textId="77777777" w:rsidR="00BB1114" w:rsidRPr="005323ED" w:rsidRDefault="00BB1114" w:rsidP="00BB1114">
      <w:pPr>
        <w:contextualSpacing/>
        <w:rPr>
          <w:rFonts w:asciiTheme="majorHAnsi" w:hAnsiTheme="majorHAnsi" w:cstheme="majorHAnsi"/>
        </w:rPr>
      </w:pPr>
    </w:p>
    <w:tbl>
      <w:tblPr>
        <w:tblStyle w:val="TableGrid"/>
        <w:tblW w:w="9330" w:type="dxa"/>
        <w:tblLook w:val="04A0" w:firstRow="1" w:lastRow="0" w:firstColumn="1" w:lastColumn="0" w:noHBand="0" w:noVBand="1"/>
      </w:tblPr>
      <w:tblGrid>
        <w:gridCol w:w="1266"/>
        <w:gridCol w:w="4032"/>
        <w:gridCol w:w="4032"/>
      </w:tblGrid>
      <w:tr w:rsidR="00BB1114" w14:paraId="42D6E4CD" w14:textId="77777777" w:rsidTr="00800E58">
        <w:trPr>
          <w:tblHeader/>
        </w:trPr>
        <w:tc>
          <w:tcPr>
            <w:tcW w:w="1266" w:type="dxa"/>
          </w:tcPr>
          <w:p w14:paraId="0220F5B1" w14:textId="19C9DBF3" w:rsidR="00BB1114" w:rsidRPr="00BB1114" w:rsidRDefault="00BB1114" w:rsidP="005323ED">
            <w:pPr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BB1114">
              <w:rPr>
                <w:rFonts w:asciiTheme="majorHAnsi" w:hAnsiTheme="majorHAnsi" w:cstheme="majorHAnsi"/>
                <w:b/>
                <w:bCs/>
              </w:rPr>
              <w:t>Type</w:t>
            </w:r>
          </w:p>
        </w:tc>
        <w:tc>
          <w:tcPr>
            <w:tcW w:w="4032" w:type="dxa"/>
          </w:tcPr>
          <w:p w14:paraId="457E4498" w14:textId="353F35C6" w:rsidR="00BB1114" w:rsidRPr="00BB1114" w:rsidRDefault="00BB1114" w:rsidP="005323ED">
            <w:pPr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BB1114">
              <w:rPr>
                <w:rFonts w:asciiTheme="majorHAnsi" w:hAnsiTheme="majorHAnsi" w:cstheme="majorHAnsi"/>
                <w:b/>
                <w:bCs/>
              </w:rPr>
              <w:t>Definition</w:t>
            </w:r>
          </w:p>
        </w:tc>
        <w:tc>
          <w:tcPr>
            <w:tcW w:w="4032" w:type="dxa"/>
          </w:tcPr>
          <w:p w14:paraId="181A4507" w14:textId="79AFB0AA" w:rsidR="00BB1114" w:rsidRPr="00BB1114" w:rsidRDefault="00BB1114" w:rsidP="005323ED">
            <w:pPr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BB1114">
              <w:rPr>
                <w:rFonts w:asciiTheme="majorHAnsi" w:hAnsiTheme="majorHAnsi" w:cstheme="majorHAnsi"/>
                <w:b/>
                <w:bCs/>
              </w:rPr>
              <w:t>Examples</w:t>
            </w:r>
          </w:p>
        </w:tc>
      </w:tr>
      <w:tr w:rsidR="00BB1114" w14:paraId="10CC1033" w14:textId="77777777" w:rsidTr="00800E58">
        <w:tc>
          <w:tcPr>
            <w:tcW w:w="1266" w:type="dxa"/>
          </w:tcPr>
          <w:p w14:paraId="49145C59" w14:textId="40B9FC68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Edible</w:t>
            </w:r>
          </w:p>
        </w:tc>
        <w:tc>
          <w:tcPr>
            <w:tcW w:w="4032" w:type="dxa"/>
          </w:tcPr>
          <w:p w14:paraId="2D278DF0" w14:textId="3A897BA3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Desired f</w:t>
            </w:r>
            <w:r w:rsidRPr="00BB1114">
              <w:rPr>
                <w:rFonts w:asciiTheme="majorHAnsi" w:hAnsiTheme="majorHAnsi" w:cstheme="majorHAnsi"/>
              </w:rPr>
              <w:t>oods and liquids (e.g., pieces of cracker, raisins, sips of juice)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 xml:space="preserve">Edible reinforcers </w:t>
            </w:r>
            <w:proofErr w:type="gramStart"/>
            <w:r w:rsidRPr="00BB1114">
              <w:rPr>
                <w:rFonts w:asciiTheme="majorHAnsi" w:hAnsiTheme="majorHAnsi" w:cstheme="majorHAnsi"/>
              </w:rPr>
              <w:t>are used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mainly when teaching new behaviors to younger children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>Because of their high motivational value, they quickly affect behavior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>Be aware of food allergies or dietary restrictions when selecting edible reinforcers.</w:t>
            </w:r>
          </w:p>
        </w:tc>
        <w:tc>
          <w:tcPr>
            <w:tcW w:w="4032" w:type="dxa"/>
          </w:tcPr>
          <w:p w14:paraId="617CEE3A" w14:textId="45D13ADB" w:rsidR="00BB1114" w:rsidRDefault="00BB1114" w:rsidP="005323ED">
            <w:pPr>
              <w:rPr>
                <w:rFonts w:asciiTheme="majorHAnsi" w:hAnsiTheme="majorHAnsi" w:cstheme="majorHAnsi"/>
              </w:rPr>
            </w:pPr>
            <w:r w:rsidRPr="00BB1114">
              <w:rPr>
                <w:rFonts w:asciiTheme="majorHAnsi" w:hAnsiTheme="majorHAnsi" w:cstheme="majorHAnsi"/>
              </w:rPr>
              <w:t xml:space="preserve">Grocery shopping can be </w:t>
            </w:r>
            <w:proofErr w:type="gramStart"/>
            <w:r w:rsidRPr="00BB1114">
              <w:rPr>
                <w:rFonts w:asciiTheme="majorHAnsi" w:hAnsiTheme="majorHAnsi" w:cstheme="majorHAnsi"/>
              </w:rPr>
              <w:t>very difficult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with a 2-year-old child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>For this reason, Kim usually stayed home with her father when her mother shopped. One afternoon, her father was not available</w:t>
            </w:r>
            <w:r w:rsidR="00800E58">
              <w:rPr>
                <w:rFonts w:asciiTheme="majorHAnsi" w:hAnsiTheme="majorHAnsi" w:cstheme="majorHAnsi"/>
              </w:rPr>
              <w:t>,</w:t>
            </w:r>
            <w:r w:rsidRPr="00BB1114">
              <w:rPr>
                <w:rFonts w:asciiTheme="majorHAnsi" w:hAnsiTheme="majorHAnsi" w:cstheme="majorHAnsi"/>
              </w:rPr>
              <w:t xml:space="preserve"> and Kim accompanied her mother to the store. Knowing that Kim would try to climb out of the cart, her mother </w:t>
            </w:r>
            <w:proofErr w:type="gramStart"/>
            <w:r w:rsidRPr="00BB1114">
              <w:rPr>
                <w:rFonts w:asciiTheme="majorHAnsi" w:hAnsiTheme="majorHAnsi" w:cstheme="majorHAnsi"/>
              </w:rPr>
              <w:t>was prepared with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Kim’s favorite treat, Fruit Loops cereal. Kim </w:t>
            </w:r>
            <w:proofErr w:type="gramStart"/>
            <w:r w:rsidRPr="00BB1114">
              <w:rPr>
                <w:rFonts w:asciiTheme="majorHAnsi" w:hAnsiTheme="majorHAnsi" w:cstheme="majorHAnsi"/>
              </w:rPr>
              <w:t>was placed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in the cart and immediately given a Fruit Loop paired </w:t>
            </w:r>
            <w:r w:rsidRPr="00BB1114">
              <w:rPr>
                <w:rFonts w:asciiTheme="majorHAnsi" w:hAnsiTheme="majorHAnsi" w:cstheme="majorHAnsi"/>
              </w:rPr>
              <w:lastRenderedPageBreak/>
              <w:t>with the words. “I like how you’re sitting in the cart like such a big girl</w:t>
            </w:r>
            <w:proofErr w:type="gramStart"/>
            <w:r w:rsidRPr="00BB1114">
              <w:rPr>
                <w:rFonts w:asciiTheme="majorHAnsi" w:hAnsiTheme="majorHAnsi" w:cstheme="majorHAnsi"/>
              </w:rPr>
              <w:t>”</w:t>
            </w:r>
            <w:r w:rsidR="00800E58">
              <w:rPr>
                <w:rFonts w:asciiTheme="majorHAnsi" w:hAnsiTheme="majorHAnsi" w:cstheme="majorHAnsi"/>
              </w:rPr>
              <w:t>.</w:t>
            </w:r>
            <w:proofErr w:type="gramEnd"/>
            <w:r w:rsidR="00800E58">
              <w:rPr>
                <w:rFonts w:asciiTheme="majorHAnsi" w:hAnsiTheme="majorHAnsi" w:cstheme="majorHAnsi"/>
              </w:rPr>
              <w:t xml:space="preserve"> </w:t>
            </w:r>
            <w:r w:rsidRPr="00BB1114">
              <w:rPr>
                <w:rFonts w:asciiTheme="majorHAnsi" w:hAnsiTheme="majorHAnsi" w:cstheme="majorHAnsi"/>
              </w:rPr>
              <w:t>This reinforcement occurred every few minutes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 xml:space="preserve">Kim learned that she </w:t>
            </w:r>
            <w:proofErr w:type="gramStart"/>
            <w:r w:rsidRPr="00BB1114">
              <w:rPr>
                <w:rFonts w:asciiTheme="majorHAnsi" w:hAnsiTheme="majorHAnsi" w:cstheme="majorHAnsi"/>
              </w:rPr>
              <w:t>was expected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to sit in the cart and her mother was able to complete her shopping list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BB1114" w14:paraId="1D0D4B12" w14:textId="77777777" w:rsidTr="00800E58">
        <w:tc>
          <w:tcPr>
            <w:tcW w:w="1266" w:type="dxa"/>
          </w:tcPr>
          <w:p w14:paraId="7F9621EE" w14:textId="64597D6E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Sensory</w:t>
            </w:r>
          </w:p>
        </w:tc>
        <w:tc>
          <w:tcPr>
            <w:tcW w:w="4032" w:type="dxa"/>
          </w:tcPr>
          <w:p w14:paraId="1E71DD36" w14:textId="77777777" w:rsidR="00BB1114" w:rsidRDefault="00BB1114" w:rsidP="00BB111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</w:t>
            </w:r>
            <w:r w:rsidRPr="00BB1114">
              <w:rPr>
                <w:rFonts w:asciiTheme="majorHAnsi" w:hAnsiTheme="majorHAnsi" w:cstheme="majorHAnsi"/>
              </w:rPr>
              <w:t xml:space="preserve">vents that provide naturally occurring sensations that may be reinforcing stimuli to </w:t>
            </w:r>
            <w:proofErr w:type="gramStart"/>
            <w:r w:rsidRPr="00BB1114">
              <w:rPr>
                <w:rFonts w:asciiTheme="majorHAnsi" w:hAnsiTheme="majorHAnsi" w:cstheme="majorHAnsi"/>
              </w:rPr>
              <w:t>some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children. </w:t>
            </w:r>
          </w:p>
          <w:p w14:paraId="6706F812" w14:textId="77777777" w:rsidR="00BB1114" w:rsidRDefault="00BB1114" w:rsidP="00BB1114">
            <w:pPr>
              <w:rPr>
                <w:rFonts w:asciiTheme="majorHAnsi" w:hAnsiTheme="majorHAnsi" w:cstheme="majorHAnsi"/>
              </w:rPr>
            </w:pPr>
          </w:p>
          <w:p w14:paraId="53CE9243" w14:textId="11403391" w:rsidR="00BB1114" w:rsidRPr="00BB1114" w:rsidRDefault="00BB1114" w:rsidP="00BB1114">
            <w:pPr>
              <w:rPr>
                <w:rFonts w:asciiTheme="majorHAnsi" w:hAnsiTheme="majorHAnsi" w:cstheme="majorHAnsi"/>
              </w:rPr>
            </w:pPr>
            <w:r w:rsidRPr="00BB1114">
              <w:rPr>
                <w:rFonts w:asciiTheme="majorHAnsi" w:hAnsiTheme="majorHAnsi" w:cstheme="majorHAnsi"/>
              </w:rPr>
              <w:t>Sensory reinforcers include:</w:t>
            </w:r>
          </w:p>
          <w:p w14:paraId="36CDF021" w14:textId="141CEF28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Auditory:</w:t>
            </w:r>
            <w:r w:rsidRPr="005323ED">
              <w:rPr>
                <w:rFonts w:asciiTheme="majorHAnsi" w:hAnsiTheme="majorHAnsi" w:cstheme="majorHAnsi"/>
              </w:rPr>
              <w:t xml:space="preserve">  songs, musical instruments, story time, conversation with others</w:t>
            </w:r>
          </w:p>
          <w:p w14:paraId="1581E906" w14:textId="304045F5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Visual:</w:t>
            </w:r>
            <w:r w:rsidRPr="005323ED">
              <w:rPr>
                <w:rFonts w:asciiTheme="majorHAnsi" w:hAnsiTheme="majorHAnsi" w:cstheme="majorHAnsi"/>
              </w:rPr>
              <w:t xml:space="preserve"> mirrors, kaleidoscopes, magazines and pictures of familiar people, bubbles</w:t>
            </w:r>
          </w:p>
          <w:p w14:paraId="33D54626" w14:textId="77777777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Olfactory:</w:t>
            </w:r>
            <w:r w:rsidRPr="005323ED">
              <w:rPr>
                <w:rFonts w:asciiTheme="majorHAnsi" w:hAnsiTheme="majorHAnsi" w:cstheme="majorHAnsi"/>
              </w:rPr>
              <w:t xml:space="preserve">  scented lotions, various spices, </w:t>
            </w:r>
            <w:proofErr w:type="gramStart"/>
            <w:r w:rsidRPr="005323ED">
              <w:rPr>
                <w:rFonts w:asciiTheme="majorHAnsi" w:hAnsiTheme="majorHAnsi" w:cstheme="majorHAnsi"/>
              </w:rPr>
              <w:t>scratch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and sniff stickers</w:t>
            </w:r>
          </w:p>
          <w:p w14:paraId="17F0F7C6" w14:textId="28CD4371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Tactile:</w:t>
            </w:r>
            <w:r w:rsidRPr="005323ED">
              <w:rPr>
                <w:rFonts w:asciiTheme="majorHAnsi" w:hAnsiTheme="majorHAnsi" w:cstheme="majorHAnsi"/>
              </w:rPr>
              <w:t xml:space="preserve"> manipulating textures, tickles, air from a fan or hair dryer, lotion, water play, “give me five”</w:t>
            </w:r>
          </w:p>
          <w:p w14:paraId="125E23D9" w14:textId="551BF53B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Proprioceptive:</w:t>
            </w:r>
            <w:r w:rsidRPr="005323ED">
              <w:rPr>
                <w:rFonts w:asciiTheme="majorHAnsi" w:hAnsiTheme="majorHAnsi" w:cstheme="majorHAnsi"/>
              </w:rPr>
              <w:t xml:space="preserve"> bounce, swing, and rock</w:t>
            </w:r>
          </w:p>
          <w:p w14:paraId="40920929" w14:textId="77777777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Thermal:</w:t>
            </w:r>
            <w:r w:rsidRPr="005323ED">
              <w:rPr>
                <w:rFonts w:asciiTheme="majorHAnsi" w:hAnsiTheme="majorHAnsi" w:cstheme="majorHAnsi"/>
              </w:rPr>
              <w:t xml:space="preserve"> sitting by air conditioners/heaters, ice packs/heating pads</w:t>
            </w:r>
          </w:p>
          <w:p w14:paraId="3DA0AA83" w14:textId="2C9BB545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  <w:u w:val="single"/>
              </w:rPr>
              <w:t>Vestibular:</w:t>
            </w:r>
            <w:r w:rsidRPr="005323ED">
              <w:rPr>
                <w:rFonts w:asciiTheme="majorHAnsi" w:hAnsiTheme="majorHAnsi" w:cstheme="majorHAnsi"/>
              </w:rPr>
              <w:t xml:space="preserve">  throwing/bouncing a ball, dancing, roller skating, swimming, running</w:t>
            </w:r>
          </w:p>
        </w:tc>
        <w:tc>
          <w:tcPr>
            <w:tcW w:w="4032" w:type="dxa"/>
          </w:tcPr>
          <w:p w14:paraId="57BA3197" w14:textId="66ED6F43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 w:rsidRPr="00BB1114">
              <w:rPr>
                <w:rFonts w:asciiTheme="majorHAnsi" w:hAnsiTheme="majorHAnsi" w:cstheme="majorHAnsi"/>
              </w:rPr>
              <w:t>Examples:  Fine motor tasks are not very enjoyable for Sean, but proprioceptive activities are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 xml:space="preserve">One of his goals is to complete a 4-piece puzzle. His teacher has worked out a system with Sean that every time he correctly places a piece in the puzzle, he is able to jump on the trampoline </w:t>
            </w:r>
            <w:proofErr w:type="gramStart"/>
            <w:r w:rsidRPr="00BB1114">
              <w:rPr>
                <w:rFonts w:asciiTheme="majorHAnsi" w:hAnsiTheme="majorHAnsi" w:cstheme="majorHAnsi"/>
              </w:rPr>
              <w:t>10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times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 xml:space="preserve">Within a short amount of time, the teacher’s expectations of Sean increased from completing </w:t>
            </w:r>
            <w:proofErr w:type="gramStart"/>
            <w:r w:rsidRPr="00BB1114">
              <w:rPr>
                <w:rFonts w:asciiTheme="majorHAnsi" w:hAnsiTheme="majorHAnsi" w:cstheme="majorHAnsi"/>
              </w:rPr>
              <w:t>2</w:t>
            </w:r>
            <w:proofErr w:type="gramEnd"/>
            <w:r w:rsidRPr="00BB1114">
              <w:rPr>
                <w:rFonts w:asciiTheme="majorHAnsi" w:hAnsiTheme="majorHAnsi" w:cstheme="majorHAnsi"/>
              </w:rPr>
              <w:t xml:space="preserve"> pieces to 3 pieces, and eventually all 4 pieces before he was able to access the trampoline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BB1114" w14:paraId="598A509F" w14:textId="77777777" w:rsidTr="00800E58">
        <w:tc>
          <w:tcPr>
            <w:tcW w:w="1266" w:type="dxa"/>
          </w:tcPr>
          <w:p w14:paraId="2205A385" w14:textId="42927B31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Social </w:t>
            </w:r>
          </w:p>
        </w:tc>
        <w:tc>
          <w:tcPr>
            <w:tcW w:w="4032" w:type="dxa"/>
          </w:tcPr>
          <w:p w14:paraId="4D5EDEB6" w14:textId="2FE2E3AE" w:rsidR="00BB1114" w:rsidRDefault="00BB1114" w:rsidP="005323E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</w:t>
            </w:r>
            <w:r w:rsidRPr="00BB1114">
              <w:rPr>
                <w:rFonts w:asciiTheme="majorHAnsi" w:hAnsiTheme="majorHAnsi" w:cstheme="majorHAnsi"/>
              </w:rPr>
              <w:t>erbal or physical interactions demonstrating approval or attention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>These include expressions, proximity, contact, words</w:t>
            </w:r>
            <w:r>
              <w:rPr>
                <w:rFonts w:asciiTheme="majorHAnsi" w:hAnsiTheme="majorHAnsi" w:cstheme="majorHAnsi"/>
              </w:rPr>
              <w:t>,</w:t>
            </w:r>
            <w:r w:rsidRPr="00BB1114">
              <w:rPr>
                <w:rFonts w:asciiTheme="majorHAnsi" w:hAnsiTheme="majorHAnsi" w:cstheme="majorHAnsi"/>
              </w:rPr>
              <w:t xml:space="preserve"> and phrases. One important aspect of social reinforcement is to use specific praise (e.g., “I like the way you covered your mouth when you sneezed”) rather than general praise (e.g., “</w:t>
            </w:r>
            <w:r>
              <w:rPr>
                <w:rFonts w:asciiTheme="majorHAnsi" w:hAnsiTheme="majorHAnsi" w:cstheme="majorHAnsi"/>
              </w:rPr>
              <w:t>G</w:t>
            </w:r>
            <w:r w:rsidRPr="00BB1114">
              <w:rPr>
                <w:rFonts w:asciiTheme="majorHAnsi" w:hAnsiTheme="majorHAnsi" w:cstheme="majorHAnsi"/>
              </w:rPr>
              <w:t>ood job”)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>The former places the emphasis on the behavior and not on the child himself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BB1114">
              <w:rPr>
                <w:rFonts w:asciiTheme="majorHAnsi" w:hAnsiTheme="majorHAnsi" w:cstheme="majorHAnsi"/>
              </w:rPr>
              <w:t xml:space="preserve">This helps the child to focus on specific aspects of his behavior. </w:t>
            </w:r>
          </w:p>
        </w:tc>
        <w:tc>
          <w:tcPr>
            <w:tcW w:w="4032" w:type="dxa"/>
          </w:tcPr>
          <w:p w14:paraId="09030C92" w14:textId="77777777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</w:rPr>
              <w:t xml:space="preserve">“Johnny, I like the way you’re building with the blocks.”  </w:t>
            </w:r>
          </w:p>
          <w:p w14:paraId="365160CC" w14:textId="77777777" w:rsidR="00BB1114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</w:p>
          <w:p w14:paraId="5F2B1229" w14:textId="12648BBC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</w:rPr>
              <w:t>The teacher said, “Doug, you can be the line leader because you were so quiet when I read the story.”</w:t>
            </w:r>
          </w:p>
          <w:p w14:paraId="4B92CB33" w14:textId="77777777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BB1114" w14:paraId="2B197046" w14:textId="77777777" w:rsidTr="00800E58">
        <w:tc>
          <w:tcPr>
            <w:tcW w:w="1266" w:type="dxa"/>
          </w:tcPr>
          <w:p w14:paraId="2A43CF96" w14:textId="3DD0AB7D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Activity</w:t>
            </w:r>
          </w:p>
        </w:tc>
        <w:tc>
          <w:tcPr>
            <w:tcW w:w="4032" w:type="dxa"/>
          </w:tcPr>
          <w:p w14:paraId="067F6F95" w14:textId="36A91D92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Pr="005323ED">
              <w:rPr>
                <w:rFonts w:asciiTheme="majorHAnsi" w:hAnsiTheme="majorHAnsi" w:cstheme="majorHAnsi"/>
              </w:rPr>
              <w:t xml:space="preserve">n activity that a child </w:t>
            </w:r>
            <w:proofErr w:type="gramStart"/>
            <w:r w:rsidRPr="005323ED">
              <w:rPr>
                <w:rFonts w:asciiTheme="majorHAnsi" w:hAnsiTheme="majorHAnsi" w:cstheme="majorHAnsi"/>
              </w:rPr>
              <w:t>enjoys that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can </w:t>
            </w:r>
            <w:proofErr w:type="gramStart"/>
            <w:r w:rsidRPr="005323ED">
              <w:rPr>
                <w:rFonts w:asciiTheme="majorHAnsi" w:hAnsiTheme="majorHAnsi" w:cstheme="majorHAnsi"/>
              </w:rPr>
              <w:t>be used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as a reinforcer for a desired response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 xml:space="preserve">These reinforcers are much more natural and not as intrusive as </w:t>
            </w:r>
            <w:proofErr w:type="gramStart"/>
            <w:r w:rsidRPr="005323ED">
              <w:rPr>
                <w:rFonts w:asciiTheme="majorHAnsi" w:hAnsiTheme="majorHAnsi" w:cstheme="majorHAnsi"/>
              </w:rPr>
              <w:t>some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other reinforcers in a classroom situation.</w:t>
            </w:r>
          </w:p>
        </w:tc>
        <w:tc>
          <w:tcPr>
            <w:tcW w:w="4032" w:type="dxa"/>
          </w:tcPr>
          <w:p w14:paraId="3AB212D7" w14:textId="77777777" w:rsidR="00BB1114" w:rsidRPr="005323ED" w:rsidRDefault="00BB1114" w:rsidP="00BB1114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</w:rPr>
              <w:t xml:space="preserve">Susie’s mother tells her that she may watch her favorite video as soon as she has finished eating her lunch. </w:t>
            </w:r>
          </w:p>
          <w:p w14:paraId="5C899B45" w14:textId="77777777" w:rsidR="00BB1114" w:rsidRPr="005323ED" w:rsidRDefault="00BB1114" w:rsidP="00BB1114">
            <w:pPr>
              <w:ind w:left="720"/>
              <w:contextualSpacing/>
              <w:rPr>
                <w:rFonts w:asciiTheme="majorHAnsi" w:hAnsiTheme="majorHAnsi" w:cstheme="majorHAnsi"/>
              </w:rPr>
            </w:pPr>
          </w:p>
          <w:p w14:paraId="61E8628C" w14:textId="2EE9FD9D" w:rsidR="00BB1114" w:rsidRDefault="00BB1114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Monique</w:t>
            </w:r>
            <w:r w:rsidRPr="005323ED">
              <w:rPr>
                <w:rFonts w:asciiTheme="majorHAnsi" w:hAnsiTheme="majorHAnsi" w:cstheme="majorHAnsi"/>
              </w:rPr>
              <w:t xml:space="preserve"> tells her class that they can play outsides soon as they pick up </w:t>
            </w:r>
            <w:proofErr w:type="gramStart"/>
            <w:r w:rsidRPr="005323ED">
              <w:rPr>
                <w:rFonts w:asciiTheme="majorHAnsi" w:hAnsiTheme="majorHAnsi" w:cstheme="majorHAnsi"/>
              </w:rPr>
              <w:t>all of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the toys.</w:t>
            </w:r>
          </w:p>
        </w:tc>
      </w:tr>
      <w:tr w:rsidR="00BB1114" w14:paraId="0EB35E96" w14:textId="77777777" w:rsidTr="00800E58">
        <w:tc>
          <w:tcPr>
            <w:tcW w:w="1266" w:type="dxa"/>
          </w:tcPr>
          <w:p w14:paraId="09F4F7FD" w14:textId="23E5C71C" w:rsidR="00BB1114" w:rsidRDefault="00204782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Tangible</w:t>
            </w:r>
          </w:p>
        </w:tc>
        <w:tc>
          <w:tcPr>
            <w:tcW w:w="4032" w:type="dxa"/>
          </w:tcPr>
          <w:p w14:paraId="15DA4E20" w14:textId="74007CDE" w:rsidR="00BB1114" w:rsidRDefault="00204782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</w:t>
            </w:r>
            <w:r w:rsidRPr="005323ED">
              <w:rPr>
                <w:rFonts w:asciiTheme="majorHAnsi" w:hAnsiTheme="majorHAnsi" w:cstheme="majorHAnsi"/>
              </w:rPr>
              <w:t xml:space="preserve">bjects that </w:t>
            </w:r>
            <w:r>
              <w:rPr>
                <w:rFonts w:asciiTheme="majorHAnsi" w:hAnsiTheme="majorHAnsi" w:cstheme="majorHAnsi"/>
              </w:rPr>
              <w:t>a child can use or manipulate (e.g., toys, fidgets) or collect</w:t>
            </w:r>
            <w:r w:rsidRPr="005323ED">
              <w:rPr>
                <w:rFonts w:asciiTheme="majorHAnsi" w:hAnsiTheme="majorHAnsi" w:cstheme="majorHAnsi"/>
              </w:rPr>
              <w:t xml:space="preserve"> (</w:t>
            </w:r>
            <w:r>
              <w:rPr>
                <w:rFonts w:asciiTheme="majorHAnsi" w:hAnsiTheme="majorHAnsi" w:cstheme="majorHAnsi"/>
              </w:rPr>
              <w:t xml:space="preserve">e.g., </w:t>
            </w:r>
            <w:r w:rsidRPr="005323ED">
              <w:rPr>
                <w:rFonts w:asciiTheme="majorHAnsi" w:hAnsiTheme="majorHAnsi" w:cstheme="majorHAnsi"/>
              </w:rPr>
              <w:t>stickers, cards)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 xml:space="preserve">These can be </w:t>
            </w:r>
            <w:proofErr w:type="gramStart"/>
            <w:r w:rsidRPr="005323ED">
              <w:rPr>
                <w:rFonts w:asciiTheme="majorHAnsi" w:hAnsiTheme="majorHAnsi" w:cstheme="majorHAnsi"/>
              </w:rPr>
              <w:t>very effective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if selected </w:t>
            </w:r>
            <w:r w:rsidRPr="005323ED">
              <w:rPr>
                <w:rFonts w:asciiTheme="majorHAnsi" w:hAnsiTheme="majorHAnsi" w:cstheme="majorHAnsi"/>
              </w:rPr>
              <w:t>based on</w:t>
            </w:r>
            <w:r w:rsidRPr="005323ED">
              <w:rPr>
                <w:rFonts w:asciiTheme="majorHAnsi" w:hAnsiTheme="majorHAnsi" w:cstheme="majorHAnsi"/>
              </w:rPr>
              <w:t xml:space="preserve"> the child’s desire for that object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 xml:space="preserve">Caution must </w:t>
            </w:r>
            <w:proofErr w:type="gramStart"/>
            <w:r w:rsidRPr="005323ED">
              <w:rPr>
                <w:rFonts w:asciiTheme="majorHAnsi" w:hAnsiTheme="majorHAnsi" w:cstheme="majorHAnsi"/>
              </w:rPr>
              <w:t>be used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with tangible reinforcers as the child can become satiated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4032" w:type="dxa"/>
          </w:tcPr>
          <w:p w14:paraId="0F7BB7D2" w14:textId="6BECE935" w:rsidR="00204782" w:rsidRPr="00204782" w:rsidRDefault="00204782" w:rsidP="00204782">
            <w:pPr>
              <w:rPr>
                <w:rFonts w:asciiTheme="majorHAnsi" w:hAnsiTheme="majorHAnsi" w:cstheme="majorHAnsi"/>
              </w:rPr>
            </w:pPr>
            <w:r w:rsidRPr="00204782">
              <w:rPr>
                <w:rFonts w:asciiTheme="majorHAnsi" w:hAnsiTheme="majorHAnsi" w:cstheme="majorHAnsi"/>
              </w:rPr>
              <w:t xml:space="preserve">Because her husband is working, Mary must take both of her young children to </w:t>
            </w:r>
            <w:r>
              <w:rPr>
                <w:rFonts w:asciiTheme="majorHAnsi" w:hAnsiTheme="majorHAnsi" w:cstheme="majorHAnsi"/>
              </w:rPr>
              <w:t>temple</w:t>
            </w:r>
            <w:r w:rsidRPr="00204782">
              <w:rPr>
                <w:rFonts w:asciiTheme="majorHAnsi" w:hAnsiTheme="majorHAnsi" w:cstheme="majorHAnsi"/>
              </w:rPr>
              <w:t xml:space="preserve"> by herself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204782">
              <w:rPr>
                <w:rFonts w:asciiTheme="majorHAnsi" w:hAnsiTheme="majorHAnsi" w:cstheme="majorHAnsi"/>
              </w:rPr>
              <w:t xml:space="preserve">Sarah, her </w:t>
            </w:r>
            <w:r w:rsidR="00800E58" w:rsidRPr="00204782">
              <w:rPr>
                <w:rFonts w:asciiTheme="majorHAnsi" w:hAnsiTheme="majorHAnsi" w:cstheme="majorHAnsi"/>
              </w:rPr>
              <w:t>4-year-old,</w:t>
            </w:r>
            <w:r w:rsidRPr="00204782">
              <w:rPr>
                <w:rFonts w:asciiTheme="majorHAnsi" w:hAnsiTheme="majorHAnsi" w:cstheme="majorHAnsi"/>
              </w:rPr>
              <w:t xml:space="preserve"> usually behaves quite well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To</w:t>
            </w:r>
            <w:r w:rsidRPr="00204782">
              <w:rPr>
                <w:rFonts w:asciiTheme="majorHAnsi" w:hAnsiTheme="majorHAnsi" w:cstheme="majorHAnsi"/>
              </w:rPr>
              <w:t xml:space="preserve"> maintain that </w:t>
            </w:r>
            <w:r>
              <w:rPr>
                <w:rFonts w:asciiTheme="majorHAnsi" w:hAnsiTheme="majorHAnsi" w:cstheme="majorHAnsi"/>
              </w:rPr>
              <w:t>g</w:t>
            </w:r>
            <w:r w:rsidRPr="00204782">
              <w:rPr>
                <w:rFonts w:asciiTheme="majorHAnsi" w:hAnsiTheme="majorHAnsi" w:cstheme="majorHAnsi"/>
              </w:rPr>
              <w:t xml:space="preserve">ood behavior, </w:t>
            </w:r>
            <w:r>
              <w:rPr>
                <w:rFonts w:asciiTheme="majorHAnsi" w:hAnsiTheme="majorHAnsi" w:cstheme="majorHAnsi"/>
              </w:rPr>
              <w:t>e</w:t>
            </w:r>
            <w:r w:rsidRPr="00204782">
              <w:rPr>
                <w:rFonts w:asciiTheme="majorHAnsi" w:hAnsiTheme="majorHAnsi" w:cstheme="majorHAnsi"/>
              </w:rPr>
              <w:t xml:space="preserve">ach time she behaved well in </w:t>
            </w:r>
            <w:r>
              <w:rPr>
                <w:rFonts w:asciiTheme="majorHAnsi" w:hAnsiTheme="majorHAnsi" w:cstheme="majorHAnsi"/>
              </w:rPr>
              <w:t>temple</w:t>
            </w:r>
            <w:r w:rsidRPr="00204782">
              <w:rPr>
                <w:rFonts w:asciiTheme="majorHAnsi" w:hAnsiTheme="majorHAnsi" w:cstheme="majorHAnsi"/>
              </w:rPr>
              <w:t>, they ma</w:t>
            </w:r>
            <w:r>
              <w:rPr>
                <w:rFonts w:asciiTheme="majorHAnsi" w:hAnsiTheme="majorHAnsi" w:cstheme="majorHAnsi"/>
              </w:rPr>
              <w:t>d</w:t>
            </w:r>
            <w:r w:rsidRPr="00204782">
              <w:rPr>
                <w:rFonts w:asciiTheme="majorHAnsi" w:hAnsiTheme="majorHAnsi" w:cstheme="majorHAnsi"/>
              </w:rPr>
              <w:t xml:space="preserve">e a trip to the store and Sarah </w:t>
            </w:r>
            <w:proofErr w:type="gramStart"/>
            <w:r w:rsidRPr="00204782">
              <w:rPr>
                <w:rFonts w:asciiTheme="majorHAnsi" w:hAnsiTheme="majorHAnsi" w:cstheme="majorHAnsi"/>
              </w:rPr>
              <w:t>was allowed</w:t>
            </w:r>
            <w:proofErr w:type="gramEnd"/>
            <w:r w:rsidRPr="00204782">
              <w:rPr>
                <w:rFonts w:asciiTheme="majorHAnsi" w:hAnsiTheme="majorHAnsi" w:cstheme="majorHAnsi"/>
              </w:rPr>
              <w:t xml:space="preserve"> to select a new key chain for her collection.</w:t>
            </w:r>
          </w:p>
          <w:p w14:paraId="1847B454" w14:textId="77777777" w:rsidR="00204782" w:rsidRPr="005323ED" w:rsidRDefault="00204782" w:rsidP="00204782">
            <w:pPr>
              <w:pStyle w:val="ListParagraph"/>
              <w:rPr>
                <w:rFonts w:asciiTheme="majorHAnsi" w:hAnsiTheme="majorHAnsi" w:cstheme="majorHAnsi"/>
              </w:rPr>
            </w:pPr>
          </w:p>
          <w:p w14:paraId="72F3D15A" w14:textId="509B4A68" w:rsidR="00BB1114" w:rsidRDefault="00204782" w:rsidP="005323ED">
            <w:pPr>
              <w:rPr>
                <w:rFonts w:asciiTheme="majorHAnsi" w:hAnsiTheme="majorHAnsi" w:cstheme="majorHAnsi"/>
              </w:rPr>
            </w:pPr>
            <w:r w:rsidRPr="00204782">
              <w:rPr>
                <w:rFonts w:asciiTheme="majorHAnsi" w:hAnsiTheme="majorHAnsi" w:cstheme="majorHAnsi"/>
              </w:rPr>
              <w:t xml:space="preserve">Nancy was </w:t>
            </w:r>
            <w:proofErr w:type="gramStart"/>
            <w:r w:rsidRPr="00204782">
              <w:rPr>
                <w:rFonts w:asciiTheme="majorHAnsi" w:hAnsiTheme="majorHAnsi" w:cstheme="majorHAnsi"/>
              </w:rPr>
              <w:t>teaching</w:t>
            </w:r>
            <w:proofErr w:type="gramEnd"/>
            <w:r w:rsidRPr="00204782">
              <w:rPr>
                <w:rFonts w:asciiTheme="majorHAnsi" w:hAnsiTheme="majorHAnsi" w:cstheme="majorHAnsi"/>
              </w:rPr>
              <w:t xml:space="preserve"> several children in her class to use the toilet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204782">
              <w:rPr>
                <w:rFonts w:asciiTheme="majorHAnsi" w:hAnsiTheme="majorHAnsi" w:cstheme="majorHAnsi"/>
              </w:rPr>
              <w:t>She posted a chart for each child in the bathroom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204782">
              <w:rPr>
                <w:rFonts w:asciiTheme="majorHAnsi" w:hAnsiTheme="majorHAnsi" w:cstheme="majorHAnsi"/>
              </w:rPr>
              <w:t>Every time one of the children used the toilet successfully, they placed a sticker on the chart. At the end of the day, they were able to take their stickers home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BB1114" w14:paraId="274A44C1" w14:textId="77777777" w:rsidTr="00800E58">
        <w:tc>
          <w:tcPr>
            <w:tcW w:w="1266" w:type="dxa"/>
          </w:tcPr>
          <w:p w14:paraId="124061C2" w14:textId="03749FA4" w:rsidR="00BB1114" w:rsidRDefault="00204782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Token board</w:t>
            </w:r>
          </w:p>
        </w:tc>
        <w:tc>
          <w:tcPr>
            <w:tcW w:w="4032" w:type="dxa"/>
          </w:tcPr>
          <w:p w14:paraId="4AF30AF8" w14:textId="2DB8FAB0" w:rsidR="00BB1114" w:rsidRDefault="00204782" w:rsidP="005323ED">
            <w:pPr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</w:t>
            </w:r>
            <w:r w:rsidRPr="005323ED">
              <w:rPr>
                <w:rFonts w:asciiTheme="majorHAnsi" w:hAnsiTheme="majorHAnsi" w:cstheme="majorHAnsi"/>
              </w:rPr>
              <w:t xml:space="preserve">ses reinforcers that are exchangeable for objects </w:t>
            </w:r>
            <w:r>
              <w:rPr>
                <w:rFonts w:asciiTheme="majorHAnsi" w:hAnsiTheme="majorHAnsi" w:cstheme="majorHAnsi"/>
              </w:rPr>
              <w:t xml:space="preserve">or activities </w:t>
            </w:r>
            <w:r w:rsidRPr="005323ED">
              <w:rPr>
                <w:rFonts w:asciiTheme="majorHAnsi" w:hAnsiTheme="majorHAnsi" w:cstheme="majorHAnsi"/>
              </w:rPr>
              <w:t xml:space="preserve">that have reinforcing properties for the individual. One major advantage of this type of reinforcer is that it can </w:t>
            </w:r>
            <w:proofErr w:type="gramStart"/>
            <w:r w:rsidRPr="005323ED">
              <w:rPr>
                <w:rFonts w:asciiTheme="majorHAnsi" w:hAnsiTheme="majorHAnsi" w:cstheme="majorHAnsi"/>
              </w:rPr>
              <w:t>be delivered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immediately and represents the fact that a more powerful reinforcer is forthcoming. </w:t>
            </w:r>
            <w:r>
              <w:rPr>
                <w:rFonts w:asciiTheme="majorHAnsi" w:hAnsiTheme="majorHAnsi" w:cstheme="majorHAnsi"/>
              </w:rPr>
              <w:t>A</w:t>
            </w:r>
            <w:r w:rsidRPr="005323ED">
              <w:rPr>
                <w:rFonts w:asciiTheme="majorHAnsi" w:hAnsiTheme="majorHAnsi" w:cstheme="majorHAnsi"/>
              </w:rPr>
              <w:t xml:space="preserve"> token must </w:t>
            </w:r>
            <w:proofErr w:type="gramStart"/>
            <w:r w:rsidRPr="005323ED">
              <w:rPr>
                <w:rFonts w:asciiTheme="majorHAnsi" w:hAnsiTheme="majorHAnsi" w:cstheme="majorHAnsi"/>
              </w:rPr>
              <w:t>be delivered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immediately and </w:t>
            </w:r>
            <w:r w:rsidR="00800E58" w:rsidRPr="005323ED">
              <w:rPr>
                <w:rFonts w:asciiTheme="majorHAnsi" w:hAnsiTheme="majorHAnsi" w:cstheme="majorHAnsi"/>
              </w:rPr>
              <w:t>consistently,</w:t>
            </w:r>
            <w:r w:rsidRPr="005323ED">
              <w:rPr>
                <w:rFonts w:asciiTheme="majorHAnsi" w:hAnsiTheme="majorHAnsi" w:cstheme="majorHAnsi"/>
              </w:rPr>
              <w:t xml:space="preserve"> or it will lose its reinforcing value. </w:t>
            </w:r>
            <w:r>
              <w:rPr>
                <w:rFonts w:asciiTheme="majorHAnsi" w:hAnsiTheme="majorHAnsi" w:cstheme="majorHAnsi"/>
              </w:rPr>
              <w:t>The</w:t>
            </w:r>
            <w:r w:rsidRPr="005323ED">
              <w:rPr>
                <w:rFonts w:asciiTheme="majorHAnsi" w:hAnsiTheme="majorHAnsi" w:cstheme="majorHAnsi"/>
              </w:rPr>
              <w:t xml:space="preserve"> use of tokens presupposes the child’s ability to “wait” and to connect tokens with a later reinforcer.</w:t>
            </w:r>
          </w:p>
        </w:tc>
        <w:tc>
          <w:tcPr>
            <w:tcW w:w="4032" w:type="dxa"/>
          </w:tcPr>
          <w:p w14:paraId="68F8AE79" w14:textId="433E46D9" w:rsidR="00BB1114" w:rsidRDefault="00204782" w:rsidP="005323ED">
            <w:pPr>
              <w:contextualSpacing/>
              <w:rPr>
                <w:rFonts w:asciiTheme="majorHAnsi" w:hAnsiTheme="majorHAnsi" w:cstheme="majorHAnsi"/>
              </w:rPr>
            </w:pPr>
            <w:r w:rsidRPr="005323ED">
              <w:rPr>
                <w:rFonts w:asciiTheme="majorHAnsi" w:hAnsiTheme="majorHAnsi" w:cstheme="majorHAnsi"/>
              </w:rPr>
              <w:t>Each child in Ann’s class had individual goals and objectives. One way to reinforce a variety of different behaviors was to have a classroom reward system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 xml:space="preserve">In the classroom, a bulletin board was decorated with </w:t>
            </w:r>
            <w:proofErr w:type="gramStart"/>
            <w:r w:rsidRPr="005323ED">
              <w:rPr>
                <w:rFonts w:asciiTheme="majorHAnsi" w:hAnsiTheme="majorHAnsi" w:cstheme="majorHAnsi"/>
              </w:rPr>
              <w:t>10</w:t>
            </w:r>
            <w:proofErr w:type="gramEnd"/>
            <w:r w:rsidRPr="005323ED">
              <w:rPr>
                <w:rFonts w:asciiTheme="majorHAnsi" w:hAnsiTheme="majorHAnsi" w:cstheme="majorHAnsi"/>
              </w:rPr>
              <w:t xml:space="preserve"> large apples. Each apple had a child’s name on it. Whenever a child did something that Ann wanted to reinforce (i.e., shared a toy, covered their mouth when they sneezed), she gave them a sticker to place on their apple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>Before they went home each day, the children counted their stickers</w:t>
            </w:r>
            <w:r w:rsidR="00800E58">
              <w:rPr>
                <w:rFonts w:asciiTheme="majorHAnsi" w:hAnsiTheme="majorHAnsi" w:cstheme="majorHAnsi"/>
              </w:rPr>
              <w:t xml:space="preserve">. </w:t>
            </w:r>
            <w:r w:rsidRPr="005323ED">
              <w:rPr>
                <w:rFonts w:asciiTheme="majorHAnsi" w:hAnsiTheme="majorHAnsi" w:cstheme="majorHAnsi"/>
              </w:rPr>
              <w:t>As soon as they earned a predetermined number of stickers, they were able to trade in their apple for a treat in the “prize bucket</w:t>
            </w:r>
            <w:proofErr w:type="gramStart"/>
            <w:r w:rsidRPr="005323ED">
              <w:rPr>
                <w:rFonts w:asciiTheme="majorHAnsi" w:hAnsiTheme="majorHAnsi" w:cstheme="majorHAnsi"/>
              </w:rPr>
              <w:t>”.</w:t>
            </w:r>
            <w:proofErr w:type="gramEnd"/>
          </w:p>
        </w:tc>
      </w:tr>
    </w:tbl>
    <w:p w14:paraId="554B1684" w14:textId="77777777" w:rsidR="003C2991" w:rsidRDefault="003C2991" w:rsidP="00204782">
      <w:pPr>
        <w:contextualSpacing/>
        <w:rPr>
          <w:rFonts w:asciiTheme="majorHAnsi" w:hAnsiTheme="majorHAnsi" w:cstheme="majorHAnsi"/>
        </w:rPr>
      </w:pPr>
    </w:p>
    <w:p w14:paraId="0E1D950B" w14:textId="30F710A7" w:rsidR="00204782" w:rsidRDefault="00204782" w:rsidP="00204782">
      <w:pPr>
        <w:contextualSpacing/>
        <w:rPr>
          <w:rFonts w:asciiTheme="majorHAnsi" w:hAnsiTheme="majorHAnsi" w:cstheme="majorHAnsi"/>
          <w:b/>
          <w:bCs/>
        </w:rPr>
      </w:pPr>
      <w:r w:rsidRPr="00204782">
        <w:rPr>
          <w:rFonts w:asciiTheme="majorHAnsi" w:hAnsiTheme="majorHAnsi" w:cstheme="majorHAnsi"/>
          <w:b/>
          <w:bCs/>
        </w:rPr>
        <w:t>Guidelines</w:t>
      </w:r>
    </w:p>
    <w:p w14:paraId="46A51C7F" w14:textId="0B7A00A1" w:rsidR="00204782" w:rsidRPr="00204782" w:rsidRDefault="00204782" w:rsidP="00800E58">
      <w:pPr>
        <w:ind w:firstLine="720"/>
        <w:contextualSpacing/>
        <w:rPr>
          <w:rFonts w:asciiTheme="majorHAnsi" w:hAnsiTheme="majorHAnsi" w:cstheme="majorHAnsi"/>
        </w:rPr>
      </w:pPr>
      <w:r w:rsidRPr="00204782">
        <w:rPr>
          <w:rFonts w:asciiTheme="majorHAnsi" w:hAnsiTheme="majorHAnsi" w:cstheme="majorHAnsi"/>
        </w:rPr>
        <w:t xml:space="preserve">The following guidelines from Hardy &amp; McLeod (2020) should </w:t>
      </w:r>
      <w:proofErr w:type="gramStart"/>
      <w:r w:rsidRPr="00204782">
        <w:rPr>
          <w:rFonts w:asciiTheme="majorHAnsi" w:hAnsiTheme="majorHAnsi" w:cstheme="majorHAnsi"/>
        </w:rPr>
        <w:t>be followed</w:t>
      </w:r>
      <w:proofErr w:type="gramEnd"/>
      <w:r w:rsidRPr="00204782">
        <w:rPr>
          <w:rFonts w:asciiTheme="majorHAnsi" w:hAnsiTheme="majorHAnsi" w:cstheme="majorHAnsi"/>
        </w:rPr>
        <w:t xml:space="preserve"> when planning to use reinforcement. </w:t>
      </w:r>
    </w:p>
    <w:p w14:paraId="5A136B83" w14:textId="5A43CECE" w:rsidR="00AB229C" w:rsidRPr="00AB229C" w:rsidRDefault="00204782" w:rsidP="00AB229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B229C">
        <w:rPr>
          <w:rFonts w:asciiTheme="majorHAnsi" w:hAnsiTheme="majorHAnsi" w:cstheme="majorHAnsi"/>
          <w:b/>
          <w:bCs/>
        </w:rPr>
        <w:t>Determine child preference</w:t>
      </w:r>
      <w:r w:rsidR="00AB229C" w:rsidRPr="00AB229C">
        <w:rPr>
          <w:rFonts w:asciiTheme="majorHAnsi" w:hAnsiTheme="majorHAnsi" w:cstheme="majorHAnsi"/>
          <w:b/>
          <w:bCs/>
        </w:rPr>
        <w:t>s</w:t>
      </w:r>
      <w:r w:rsidR="00AB229C">
        <w:rPr>
          <w:rFonts w:asciiTheme="majorHAnsi" w:hAnsiTheme="majorHAnsi" w:cstheme="majorHAnsi"/>
        </w:rPr>
        <w:t xml:space="preserve"> by observing the child, asking the child about their preferences, or conducting a preference assessment. You can also provide children with opportunities to choose their reinforcer, such as through use of a choice board.</w:t>
      </w:r>
    </w:p>
    <w:p w14:paraId="0679FCAA" w14:textId="5B134B83" w:rsidR="00204782" w:rsidRPr="00204782" w:rsidRDefault="00204782" w:rsidP="0020478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B229C">
        <w:rPr>
          <w:rFonts w:asciiTheme="majorHAnsi" w:hAnsiTheme="majorHAnsi" w:cstheme="majorHAnsi"/>
          <w:b/>
          <w:bCs/>
        </w:rPr>
        <w:t>Use a variety of potential reinforcers</w:t>
      </w:r>
      <w:r w:rsidR="00AB229C" w:rsidRPr="00AB229C">
        <w:rPr>
          <w:rFonts w:asciiTheme="majorHAnsi" w:hAnsiTheme="majorHAnsi" w:cstheme="majorHAnsi"/>
          <w:b/>
          <w:bCs/>
        </w:rPr>
        <w:t>.</w:t>
      </w:r>
      <w:r w:rsidR="00AB229C">
        <w:rPr>
          <w:rFonts w:asciiTheme="majorHAnsi" w:hAnsiTheme="majorHAnsi" w:cstheme="majorHAnsi"/>
        </w:rPr>
        <w:t xml:space="preserve"> First, consider what will be effective for reinforcing the desired behavior</w:t>
      </w:r>
      <w:r w:rsidR="00800E58">
        <w:rPr>
          <w:rFonts w:asciiTheme="majorHAnsi" w:hAnsiTheme="majorHAnsi" w:cstheme="majorHAnsi"/>
        </w:rPr>
        <w:t xml:space="preserve">. </w:t>
      </w:r>
      <w:r w:rsidR="00AB229C">
        <w:rPr>
          <w:rFonts w:asciiTheme="majorHAnsi" w:hAnsiTheme="majorHAnsi" w:cstheme="majorHAnsi"/>
        </w:rPr>
        <w:t>Use natural, rather than contrived, reinforcers when possible</w:t>
      </w:r>
      <w:r w:rsidR="00800E58">
        <w:rPr>
          <w:rFonts w:asciiTheme="majorHAnsi" w:hAnsiTheme="majorHAnsi" w:cstheme="majorHAnsi"/>
        </w:rPr>
        <w:t xml:space="preserve">. </w:t>
      </w:r>
      <w:r w:rsidR="00AB229C">
        <w:rPr>
          <w:rFonts w:asciiTheme="majorHAnsi" w:hAnsiTheme="majorHAnsi" w:cstheme="majorHAnsi"/>
        </w:rPr>
        <w:t>When using contrived reinforcers, pair them with more natural reinforcers</w:t>
      </w:r>
      <w:r w:rsidR="00800E58">
        <w:rPr>
          <w:rFonts w:asciiTheme="majorHAnsi" w:hAnsiTheme="majorHAnsi" w:cstheme="majorHAnsi"/>
        </w:rPr>
        <w:t xml:space="preserve">. </w:t>
      </w:r>
      <w:r w:rsidR="00AB229C">
        <w:rPr>
          <w:rFonts w:asciiTheme="majorHAnsi" w:hAnsiTheme="majorHAnsi" w:cstheme="majorHAnsi"/>
        </w:rPr>
        <w:t>Finally, use the le</w:t>
      </w:r>
      <w:r w:rsidR="00800E58">
        <w:rPr>
          <w:rFonts w:asciiTheme="majorHAnsi" w:hAnsiTheme="majorHAnsi" w:cstheme="majorHAnsi"/>
        </w:rPr>
        <w:t>a</w:t>
      </w:r>
      <w:r w:rsidR="00AB229C">
        <w:rPr>
          <w:rFonts w:asciiTheme="majorHAnsi" w:hAnsiTheme="majorHAnsi" w:cstheme="majorHAnsi"/>
        </w:rPr>
        <w:t>st intrusive reinforcer possible.</w:t>
      </w:r>
    </w:p>
    <w:p w14:paraId="3FAD3811" w14:textId="6B5D51B8" w:rsidR="002B2313" w:rsidRDefault="00204782" w:rsidP="00AB229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AB229C">
        <w:rPr>
          <w:rFonts w:asciiTheme="majorHAnsi" w:hAnsiTheme="majorHAnsi" w:cstheme="majorHAnsi"/>
          <w:b/>
          <w:bCs/>
        </w:rPr>
        <w:t>Consider children’s strengths and needs</w:t>
      </w:r>
      <w:r w:rsidR="00AB229C">
        <w:rPr>
          <w:rFonts w:asciiTheme="majorHAnsi" w:hAnsiTheme="majorHAnsi" w:cstheme="majorHAnsi"/>
          <w:b/>
          <w:bCs/>
        </w:rPr>
        <w:t>.</w:t>
      </w:r>
      <w:r w:rsidR="00AB229C">
        <w:rPr>
          <w:rFonts w:asciiTheme="majorHAnsi" w:hAnsiTheme="majorHAnsi" w:cstheme="majorHAnsi"/>
        </w:rPr>
        <w:t xml:space="preserve"> </w:t>
      </w:r>
      <w:r w:rsidR="002B2313">
        <w:rPr>
          <w:rFonts w:asciiTheme="majorHAnsi" w:hAnsiTheme="majorHAnsi" w:cstheme="majorHAnsi"/>
        </w:rPr>
        <w:t xml:space="preserve">There are </w:t>
      </w:r>
      <w:proofErr w:type="gramStart"/>
      <w:r w:rsidR="002B2313">
        <w:rPr>
          <w:rFonts w:asciiTheme="majorHAnsi" w:hAnsiTheme="majorHAnsi" w:cstheme="majorHAnsi"/>
        </w:rPr>
        <w:t>several</w:t>
      </w:r>
      <w:proofErr w:type="gramEnd"/>
      <w:r w:rsidR="002B2313">
        <w:rPr>
          <w:rFonts w:asciiTheme="majorHAnsi" w:hAnsiTheme="majorHAnsi" w:cstheme="majorHAnsi"/>
        </w:rPr>
        <w:t xml:space="preserve"> components to considering strengths and needs.</w:t>
      </w:r>
    </w:p>
    <w:p w14:paraId="5996545A" w14:textId="0273A8CD" w:rsidR="00AB229C" w:rsidRDefault="00AB229C" w:rsidP="002B2313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 reinforcement contingent on children’s effort</w:t>
      </w:r>
      <w:r w:rsidR="00800E58">
        <w:rPr>
          <w:rFonts w:asciiTheme="majorHAnsi" w:hAnsiTheme="majorHAnsi" w:cstheme="majorHAnsi"/>
        </w:rPr>
        <w:t xml:space="preserve">. </w:t>
      </w:r>
      <w:r w:rsidRPr="00AB229C">
        <w:rPr>
          <w:rFonts w:asciiTheme="majorHAnsi" w:hAnsiTheme="majorHAnsi" w:cstheme="majorHAnsi"/>
        </w:rPr>
        <w:t>For example</w:t>
      </w:r>
      <w:r>
        <w:rPr>
          <w:rFonts w:asciiTheme="majorHAnsi" w:hAnsiTheme="majorHAnsi" w:cstheme="majorHAnsi"/>
        </w:rPr>
        <w:t>:</w:t>
      </w:r>
    </w:p>
    <w:p w14:paraId="427CB208" w14:textId="77777777" w:rsidR="002B2313" w:rsidRDefault="00AB229C" w:rsidP="002B2313">
      <w:pPr>
        <w:pStyle w:val="ListParagraph"/>
        <w:ind w:left="2160"/>
        <w:rPr>
          <w:rFonts w:asciiTheme="majorHAnsi" w:hAnsiTheme="majorHAnsi" w:cstheme="majorHAnsi"/>
        </w:rPr>
      </w:pPr>
      <w:r w:rsidRPr="00AB229C">
        <w:rPr>
          <w:rFonts w:asciiTheme="majorHAnsi" w:hAnsiTheme="majorHAnsi" w:cstheme="majorHAnsi"/>
        </w:rPr>
        <w:t>Darius’s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 xml:space="preserve">clean-up behaviors might </w:t>
      </w:r>
      <w:proofErr w:type="gramStart"/>
      <w:r w:rsidRPr="00AB229C">
        <w:rPr>
          <w:rFonts w:asciiTheme="majorHAnsi" w:hAnsiTheme="majorHAnsi" w:cstheme="majorHAnsi"/>
        </w:rPr>
        <w:t>be reinforced</w:t>
      </w:r>
      <w:proofErr w:type="gramEnd"/>
      <w:r w:rsidRPr="00AB229C">
        <w:rPr>
          <w:rFonts w:asciiTheme="majorHAnsi" w:hAnsiTheme="majorHAnsi" w:cstheme="majorHAnsi"/>
        </w:rPr>
        <w:t xml:space="preserve"> when he cleans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>up dramatic play by himself without help, while Suzie’s</w:t>
      </w:r>
      <w:r>
        <w:rPr>
          <w:rFonts w:asciiTheme="majorHAnsi" w:hAnsiTheme="majorHAnsi" w:cstheme="majorHAnsi"/>
        </w:rPr>
        <w:t xml:space="preserve"> c</w:t>
      </w:r>
      <w:r w:rsidRPr="00AB229C">
        <w:rPr>
          <w:rFonts w:asciiTheme="majorHAnsi" w:hAnsiTheme="majorHAnsi" w:cstheme="majorHAnsi"/>
        </w:rPr>
        <w:t>lean-up behaviors might be reinforced when she puts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>three blocks on the shelf in the block center. This is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>because Darius and Suzie have different skill levels and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>needs related to cleaning</w:t>
      </w:r>
      <w:r>
        <w:rPr>
          <w:rFonts w:asciiTheme="majorHAnsi" w:hAnsiTheme="majorHAnsi" w:cstheme="majorHAnsi"/>
        </w:rPr>
        <w:t xml:space="preserve"> </w:t>
      </w:r>
      <w:r w:rsidRPr="00AB229C">
        <w:rPr>
          <w:rFonts w:asciiTheme="majorHAnsi" w:hAnsiTheme="majorHAnsi" w:cstheme="majorHAnsi"/>
        </w:rPr>
        <w:t>up.</w:t>
      </w:r>
      <w:r>
        <w:rPr>
          <w:rFonts w:asciiTheme="majorHAnsi" w:hAnsiTheme="majorHAnsi" w:cstheme="majorHAnsi"/>
        </w:rPr>
        <w:t xml:space="preserve"> (Hardy &amp; McLeod, 2020, p. </w:t>
      </w:r>
      <w:r w:rsidR="002B2313">
        <w:rPr>
          <w:rFonts w:asciiTheme="majorHAnsi" w:hAnsiTheme="majorHAnsi" w:cstheme="majorHAnsi"/>
        </w:rPr>
        <w:t>8)</w:t>
      </w:r>
    </w:p>
    <w:p w14:paraId="5DE6E85D" w14:textId="1639A5BA" w:rsidR="002B2313" w:rsidRDefault="002B2313" w:rsidP="002B2313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 w:rsidRPr="002B2313">
        <w:rPr>
          <w:rFonts w:asciiTheme="majorHAnsi" w:hAnsiTheme="majorHAnsi" w:cstheme="majorHAnsi"/>
        </w:rPr>
        <w:t xml:space="preserve">Reinforcement should </w:t>
      </w:r>
      <w:proofErr w:type="gramStart"/>
      <w:r w:rsidRPr="002B2313">
        <w:rPr>
          <w:rFonts w:asciiTheme="majorHAnsi" w:hAnsiTheme="majorHAnsi" w:cstheme="majorHAnsi"/>
        </w:rPr>
        <w:t>be provided</w:t>
      </w:r>
      <w:proofErr w:type="gramEnd"/>
      <w:r w:rsidRPr="002B2313">
        <w:rPr>
          <w:rFonts w:asciiTheme="majorHAnsi" w:hAnsiTheme="majorHAnsi" w:cstheme="majorHAnsi"/>
        </w:rPr>
        <w:t xml:space="preserve"> immediately after the behavior being reinforced. For reinforcers that are </w:t>
      </w:r>
      <w:r>
        <w:rPr>
          <w:rFonts w:asciiTheme="majorHAnsi" w:hAnsiTheme="majorHAnsi" w:cstheme="majorHAnsi"/>
        </w:rPr>
        <w:t>impractical</w:t>
      </w:r>
      <w:r w:rsidRPr="002B2313">
        <w:rPr>
          <w:rFonts w:asciiTheme="majorHAnsi" w:hAnsiTheme="majorHAnsi" w:cstheme="majorHAnsi"/>
        </w:rPr>
        <w:t xml:space="preserve"> to provide immediately, you can use a token board so the child receives a token after the desired behavior that can later </w:t>
      </w:r>
      <w:proofErr w:type="gramStart"/>
      <w:r w:rsidRPr="002B2313">
        <w:rPr>
          <w:rFonts w:asciiTheme="majorHAnsi" w:hAnsiTheme="majorHAnsi" w:cstheme="majorHAnsi"/>
        </w:rPr>
        <w:t>be exchanged</w:t>
      </w:r>
      <w:proofErr w:type="gramEnd"/>
      <w:r w:rsidRPr="002B2313">
        <w:rPr>
          <w:rFonts w:asciiTheme="majorHAnsi" w:hAnsiTheme="majorHAnsi" w:cstheme="majorHAnsi"/>
        </w:rPr>
        <w:t xml:space="preserve"> for the reinforcer</w:t>
      </w:r>
      <w:r w:rsidR="00800E58">
        <w:rPr>
          <w:rFonts w:asciiTheme="majorHAnsi" w:hAnsiTheme="majorHAnsi" w:cstheme="majorHAnsi"/>
        </w:rPr>
        <w:t xml:space="preserve">. </w:t>
      </w:r>
    </w:p>
    <w:p w14:paraId="18589076" w14:textId="1D7A9D79" w:rsidR="002B2313" w:rsidRDefault="002B2313" w:rsidP="002B2313">
      <w:pPr>
        <w:pStyle w:val="ListParagraph"/>
        <w:numPr>
          <w:ilvl w:val="1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children’s receptive language abilities when using descriptive praise</w:t>
      </w:r>
      <w:r w:rsidR="00800E58">
        <w:rPr>
          <w:rFonts w:asciiTheme="majorHAnsi" w:hAnsiTheme="majorHAnsi" w:cstheme="majorHAnsi"/>
        </w:rPr>
        <w:t xml:space="preserve">. </w:t>
      </w:r>
    </w:p>
    <w:p w14:paraId="3CCC7F33" w14:textId="5CC2C3C6" w:rsidR="002B2313" w:rsidRPr="002B2313" w:rsidRDefault="002B2313" w:rsidP="002B2313">
      <w:pPr>
        <w:ind w:left="21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Pr="002B2313">
        <w:rPr>
          <w:rFonts w:asciiTheme="majorHAnsi" w:hAnsiTheme="majorHAnsi" w:cstheme="majorHAnsi"/>
        </w:rPr>
        <w:t>escriptive praise such as</w:t>
      </w:r>
      <w:r>
        <w:rPr>
          <w:rFonts w:asciiTheme="majorHAnsi" w:hAnsiTheme="majorHAnsi" w:cstheme="majorHAnsi"/>
        </w:rPr>
        <w:t xml:space="preserve"> </w:t>
      </w:r>
      <w:r w:rsidRPr="002B2313">
        <w:rPr>
          <w:rFonts w:asciiTheme="majorHAnsi" w:hAnsiTheme="majorHAnsi" w:cstheme="majorHAnsi"/>
        </w:rPr>
        <w:t xml:space="preserve">“Simone, you did </w:t>
      </w:r>
      <w:proofErr w:type="gramStart"/>
      <w:r w:rsidRPr="002B2313">
        <w:rPr>
          <w:rFonts w:asciiTheme="majorHAnsi" w:hAnsiTheme="majorHAnsi" w:cstheme="majorHAnsi"/>
        </w:rPr>
        <w:t>a great job</w:t>
      </w:r>
      <w:proofErr w:type="gramEnd"/>
      <w:r w:rsidRPr="002B2313">
        <w:rPr>
          <w:rFonts w:asciiTheme="majorHAnsi" w:hAnsiTheme="majorHAnsi" w:cstheme="majorHAnsi"/>
        </w:rPr>
        <w:t xml:space="preserve"> using walking feet in the hallway.</w:t>
      </w:r>
      <w:r>
        <w:rPr>
          <w:rFonts w:asciiTheme="majorHAnsi" w:hAnsiTheme="majorHAnsi" w:cstheme="majorHAnsi"/>
        </w:rPr>
        <w:t xml:space="preserve"> </w:t>
      </w:r>
      <w:r w:rsidRPr="002B2313">
        <w:rPr>
          <w:rFonts w:asciiTheme="majorHAnsi" w:hAnsiTheme="majorHAnsi" w:cstheme="majorHAnsi"/>
        </w:rPr>
        <w:t>That keeps you safe!” might be appropriate for Simone,</w:t>
      </w:r>
      <w:r>
        <w:rPr>
          <w:rFonts w:asciiTheme="majorHAnsi" w:hAnsiTheme="majorHAnsi" w:cstheme="majorHAnsi"/>
        </w:rPr>
        <w:t xml:space="preserve"> </w:t>
      </w:r>
      <w:r w:rsidRPr="002B2313">
        <w:rPr>
          <w:rFonts w:asciiTheme="majorHAnsi" w:hAnsiTheme="majorHAnsi" w:cstheme="majorHAnsi"/>
        </w:rPr>
        <w:t>but for a child with receptive language delays, a comment</w:t>
      </w:r>
      <w:r>
        <w:rPr>
          <w:rFonts w:asciiTheme="majorHAnsi" w:hAnsiTheme="majorHAnsi" w:cstheme="majorHAnsi"/>
        </w:rPr>
        <w:t xml:space="preserve"> </w:t>
      </w:r>
      <w:r w:rsidRPr="002B2313">
        <w:rPr>
          <w:rFonts w:asciiTheme="majorHAnsi" w:hAnsiTheme="majorHAnsi" w:cstheme="majorHAnsi"/>
        </w:rPr>
        <w:t>such as “Nice walking!” might be more appropriate, and,</w:t>
      </w:r>
      <w:r>
        <w:rPr>
          <w:rFonts w:asciiTheme="majorHAnsi" w:hAnsiTheme="majorHAnsi" w:cstheme="majorHAnsi"/>
        </w:rPr>
        <w:t xml:space="preserve"> </w:t>
      </w:r>
      <w:r w:rsidRPr="002B2313">
        <w:rPr>
          <w:rFonts w:asciiTheme="majorHAnsi" w:hAnsiTheme="majorHAnsi" w:cstheme="majorHAnsi"/>
        </w:rPr>
        <w:t>importantly, still describes the child’s appropriate behavior.</w:t>
      </w:r>
      <w:r>
        <w:rPr>
          <w:rFonts w:asciiTheme="majorHAnsi" w:hAnsiTheme="majorHAnsi" w:cstheme="majorHAnsi"/>
        </w:rPr>
        <w:t xml:space="preserve"> (Hardy &amp; McLeod, 2020, p. </w:t>
      </w:r>
      <w:r>
        <w:rPr>
          <w:rFonts w:asciiTheme="majorHAnsi" w:hAnsiTheme="majorHAnsi" w:cstheme="majorHAnsi"/>
        </w:rPr>
        <w:t>9</w:t>
      </w:r>
      <w:r>
        <w:rPr>
          <w:rFonts w:asciiTheme="majorHAnsi" w:hAnsiTheme="majorHAnsi" w:cstheme="majorHAnsi"/>
        </w:rPr>
        <w:t>)</w:t>
      </w:r>
    </w:p>
    <w:p w14:paraId="2692DAF8" w14:textId="7E45923C" w:rsidR="00204782" w:rsidRPr="00204782" w:rsidRDefault="00204782" w:rsidP="0020478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F1FAC">
        <w:rPr>
          <w:rFonts w:asciiTheme="majorHAnsi" w:hAnsiTheme="majorHAnsi" w:cstheme="majorHAnsi"/>
          <w:b/>
          <w:bCs/>
        </w:rPr>
        <w:t>Use reinforcement strategically</w:t>
      </w:r>
      <w:r w:rsidR="00800E58">
        <w:rPr>
          <w:rFonts w:asciiTheme="majorHAnsi" w:hAnsiTheme="majorHAnsi" w:cstheme="majorHAnsi"/>
          <w:b/>
          <w:bCs/>
        </w:rPr>
        <w:t xml:space="preserve">. </w:t>
      </w:r>
      <w:r w:rsidR="002B2313">
        <w:rPr>
          <w:rFonts w:asciiTheme="majorHAnsi" w:hAnsiTheme="majorHAnsi" w:cstheme="majorHAnsi"/>
        </w:rPr>
        <w:t>This means you should reinforce behaviors regularly when first teaching a skill to a child but move to intermittent reinforcement as the child makes progress at learning the skill</w:t>
      </w:r>
      <w:r w:rsidR="00800E58">
        <w:rPr>
          <w:rFonts w:asciiTheme="majorHAnsi" w:hAnsiTheme="majorHAnsi" w:cstheme="majorHAnsi"/>
        </w:rPr>
        <w:t xml:space="preserve">. </w:t>
      </w:r>
      <w:r w:rsidR="002B2313">
        <w:rPr>
          <w:rFonts w:asciiTheme="majorHAnsi" w:hAnsiTheme="majorHAnsi" w:cstheme="majorHAnsi"/>
        </w:rPr>
        <w:t xml:space="preserve">Eventually, the child should demonstrate the behavior consistently and receive reinforcement for the behavior at rates </w:t>
      </w:r>
      <w:proofErr w:type="gramStart"/>
      <w:r w:rsidR="002B2313">
        <w:rPr>
          <w:rFonts w:asciiTheme="majorHAnsi" w:hAnsiTheme="majorHAnsi" w:cstheme="majorHAnsi"/>
        </w:rPr>
        <w:t>similar to</w:t>
      </w:r>
      <w:proofErr w:type="gramEnd"/>
      <w:r w:rsidR="002B2313">
        <w:rPr>
          <w:rFonts w:asciiTheme="majorHAnsi" w:hAnsiTheme="majorHAnsi" w:cstheme="majorHAnsi"/>
        </w:rPr>
        <w:t xml:space="preserve"> their peers.</w:t>
      </w:r>
    </w:p>
    <w:p w14:paraId="02186209" w14:textId="24DA1D2A" w:rsidR="00204782" w:rsidRPr="00204782" w:rsidRDefault="00204782" w:rsidP="0020478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F1FAC">
        <w:rPr>
          <w:rFonts w:asciiTheme="majorHAnsi" w:hAnsiTheme="majorHAnsi" w:cstheme="majorHAnsi"/>
          <w:b/>
          <w:bCs/>
        </w:rPr>
        <w:t>Embed reinforcement</w:t>
      </w:r>
      <w:r w:rsidR="002B2313" w:rsidRPr="00FF1FAC">
        <w:rPr>
          <w:rFonts w:asciiTheme="majorHAnsi" w:hAnsiTheme="majorHAnsi" w:cstheme="majorHAnsi"/>
          <w:b/>
          <w:bCs/>
        </w:rPr>
        <w:t xml:space="preserve"> in routines and activities. </w:t>
      </w:r>
      <w:r w:rsidR="002B2313">
        <w:rPr>
          <w:rFonts w:asciiTheme="majorHAnsi" w:hAnsiTheme="majorHAnsi" w:cstheme="majorHAnsi"/>
        </w:rPr>
        <w:t>Provide multiple authentic opportunities for children to demonstrate desired behaviors and have those behaviors reinforced</w:t>
      </w:r>
      <w:r w:rsidR="00800E58">
        <w:rPr>
          <w:rFonts w:asciiTheme="majorHAnsi" w:hAnsiTheme="majorHAnsi" w:cstheme="majorHAnsi"/>
        </w:rPr>
        <w:t xml:space="preserve">. </w:t>
      </w:r>
      <w:r w:rsidR="002B2313">
        <w:rPr>
          <w:rFonts w:asciiTheme="majorHAnsi" w:hAnsiTheme="majorHAnsi" w:cstheme="majorHAnsi"/>
        </w:rPr>
        <w:t>Consider using an activity matrix to plan reinforcement opportunities.</w:t>
      </w:r>
    </w:p>
    <w:p w14:paraId="279BC99A" w14:textId="4DE24E88" w:rsidR="00204782" w:rsidRPr="00204782" w:rsidRDefault="00204782" w:rsidP="002B231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F1FAC">
        <w:rPr>
          <w:rFonts w:asciiTheme="majorHAnsi" w:hAnsiTheme="majorHAnsi" w:cstheme="majorHAnsi"/>
          <w:b/>
          <w:bCs/>
        </w:rPr>
        <w:t>Consider the role of relationships</w:t>
      </w:r>
      <w:r w:rsidR="002B2313" w:rsidRPr="00FF1FAC">
        <w:rPr>
          <w:rFonts w:asciiTheme="majorHAnsi" w:hAnsiTheme="majorHAnsi" w:cstheme="majorHAnsi"/>
          <w:b/>
          <w:bCs/>
        </w:rPr>
        <w:t>.</w:t>
      </w:r>
      <w:r w:rsidR="002B2313">
        <w:rPr>
          <w:rFonts w:asciiTheme="majorHAnsi" w:hAnsiTheme="majorHAnsi" w:cstheme="majorHAnsi"/>
        </w:rPr>
        <w:t xml:space="preserve"> Reinforcement should not replace authentic relationships with children</w:t>
      </w:r>
      <w:r w:rsidR="00800E58">
        <w:rPr>
          <w:rFonts w:asciiTheme="majorHAnsi" w:hAnsiTheme="majorHAnsi" w:cstheme="majorHAnsi"/>
        </w:rPr>
        <w:t xml:space="preserve">. </w:t>
      </w:r>
      <w:r w:rsidR="002B2313">
        <w:rPr>
          <w:rFonts w:asciiTheme="majorHAnsi" w:hAnsiTheme="majorHAnsi" w:cstheme="majorHAnsi"/>
        </w:rPr>
        <w:t xml:space="preserve">Make sure to build relationships with children through conversations, play, learning about their family and culture, and </w:t>
      </w:r>
      <w:r w:rsidR="00111D8E">
        <w:rPr>
          <w:rFonts w:asciiTheme="majorHAnsi" w:hAnsiTheme="majorHAnsi" w:cstheme="majorHAnsi"/>
        </w:rPr>
        <w:t>showing</w:t>
      </w:r>
      <w:r w:rsidR="002B2313">
        <w:rPr>
          <w:rFonts w:asciiTheme="majorHAnsi" w:hAnsiTheme="majorHAnsi" w:cstheme="majorHAnsi"/>
        </w:rPr>
        <w:t xml:space="preserve"> interest in their </w:t>
      </w:r>
      <w:r w:rsidR="00111D8E">
        <w:rPr>
          <w:rFonts w:asciiTheme="majorHAnsi" w:hAnsiTheme="majorHAnsi" w:cstheme="majorHAnsi"/>
        </w:rPr>
        <w:t>lives</w:t>
      </w:r>
      <w:r w:rsidR="002B2313">
        <w:rPr>
          <w:rFonts w:asciiTheme="majorHAnsi" w:hAnsiTheme="majorHAnsi" w:cstheme="majorHAnsi"/>
        </w:rPr>
        <w:t xml:space="preserve"> and experiences</w:t>
      </w:r>
      <w:r w:rsidR="00800E58">
        <w:rPr>
          <w:rFonts w:asciiTheme="majorHAnsi" w:hAnsiTheme="majorHAnsi" w:cstheme="majorHAnsi"/>
        </w:rPr>
        <w:t xml:space="preserve">. </w:t>
      </w:r>
      <w:r w:rsidR="002B2313">
        <w:rPr>
          <w:rFonts w:asciiTheme="majorHAnsi" w:hAnsiTheme="majorHAnsi" w:cstheme="majorHAnsi"/>
        </w:rPr>
        <w:t xml:space="preserve">Also make sure to use </w:t>
      </w:r>
      <w:r w:rsidR="00111D8E">
        <w:rPr>
          <w:rFonts w:asciiTheme="majorHAnsi" w:hAnsiTheme="majorHAnsi" w:cstheme="majorHAnsi"/>
        </w:rPr>
        <w:t>reinforcement</w:t>
      </w:r>
      <w:r w:rsidR="002B2313">
        <w:rPr>
          <w:rFonts w:asciiTheme="majorHAnsi" w:hAnsiTheme="majorHAnsi" w:cstheme="majorHAnsi"/>
        </w:rPr>
        <w:t xml:space="preserve"> with all children, even those that </w:t>
      </w:r>
      <w:r w:rsidR="00111D8E">
        <w:rPr>
          <w:rFonts w:asciiTheme="majorHAnsi" w:hAnsiTheme="majorHAnsi" w:cstheme="majorHAnsi"/>
        </w:rPr>
        <w:t>struggle</w:t>
      </w:r>
      <w:r w:rsidR="002B2313">
        <w:rPr>
          <w:rFonts w:asciiTheme="majorHAnsi" w:hAnsiTheme="majorHAnsi" w:cstheme="majorHAnsi"/>
        </w:rPr>
        <w:t xml:space="preserve"> with </w:t>
      </w:r>
      <w:r w:rsidR="00111D8E">
        <w:rPr>
          <w:rFonts w:asciiTheme="majorHAnsi" w:hAnsiTheme="majorHAnsi" w:cstheme="majorHAnsi"/>
        </w:rPr>
        <w:t>engaging in appropriate behaviors.</w:t>
      </w:r>
    </w:p>
    <w:p w14:paraId="40FB8DD3" w14:textId="5069987B" w:rsidR="002B2313" w:rsidRPr="002B2313" w:rsidRDefault="00204782" w:rsidP="002B2313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FF1FAC">
        <w:rPr>
          <w:rFonts w:asciiTheme="majorHAnsi" w:hAnsiTheme="majorHAnsi" w:cstheme="majorHAnsi"/>
          <w:b/>
          <w:bCs/>
        </w:rPr>
        <w:lastRenderedPageBreak/>
        <w:t>Collaborate with families</w:t>
      </w:r>
      <w:r w:rsidR="002B2313" w:rsidRPr="00FF1FAC">
        <w:rPr>
          <w:rFonts w:asciiTheme="majorHAnsi" w:hAnsiTheme="majorHAnsi" w:cstheme="majorHAnsi"/>
          <w:b/>
          <w:bCs/>
        </w:rPr>
        <w:t xml:space="preserve">. </w:t>
      </w:r>
      <w:r w:rsidR="002B2313">
        <w:rPr>
          <w:rFonts w:asciiTheme="majorHAnsi" w:hAnsiTheme="majorHAnsi" w:cstheme="majorHAnsi"/>
        </w:rPr>
        <w:t>Communicatee with families about their</w:t>
      </w:r>
      <w:r w:rsidR="002B2313" w:rsidRPr="002B2313">
        <w:rPr>
          <w:rFonts w:asciiTheme="majorHAnsi" w:hAnsiTheme="majorHAnsi" w:cstheme="majorHAnsi"/>
        </w:rPr>
        <w:t xml:space="preserve"> priorities and concerns when identifying desired behaviors to target for instruction</w:t>
      </w:r>
      <w:r w:rsidR="002B2313">
        <w:rPr>
          <w:rFonts w:asciiTheme="majorHAnsi" w:hAnsiTheme="majorHAnsi" w:cstheme="majorHAnsi"/>
        </w:rPr>
        <w:t xml:space="preserve"> and thus reinforce</w:t>
      </w:r>
      <w:r w:rsidR="00800E58">
        <w:rPr>
          <w:rFonts w:asciiTheme="majorHAnsi" w:hAnsiTheme="majorHAnsi" w:cstheme="majorHAnsi"/>
        </w:rPr>
        <w:t xml:space="preserve">. </w:t>
      </w:r>
      <w:r w:rsidR="002B2313">
        <w:rPr>
          <w:rFonts w:asciiTheme="majorHAnsi" w:hAnsiTheme="majorHAnsi" w:cstheme="majorHAnsi"/>
        </w:rPr>
        <w:t>Importantly, c</w:t>
      </w:r>
      <w:r w:rsidR="002B2313" w:rsidRPr="002B2313">
        <w:rPr>
          <w:rFonts w:asciiTheme="majorHAnsi" w:hAnsiTheme="majorHAnsi" w:cstheme="majorHAnsi"/>
        </w:rPr>
        <w:t>onsult with families before using edible reinforcement</w:t>
      </w:r>
      <w:r w:rsidR="002B2313">
        <w:rPr>
          <w:rFonts w:asciiTheme="majorHAnsi" w:hAnsiTheme="majorHAnsi" w:cstheme="majorHAnsi"/>
        </w:rPr>
        <w:t>.</w:t>
      </w:r>
    </w:p>
    <w:p w14:paraId="2CA9D253" w14:textId="77777777" w:rsidR="00204782" w:rsidRDefault="00204782" w:rsidP="00204782">
      <w:pPr>
        <w:contextualSpacing/>
        <w:rPr>
          <w:rFonts w:asciiTheme="majorHAnsi" w:hAnsiTheme="majorHAnsi" w:cstheme="majorHAnsi"/>
          <w:b/>
          <w:bCs/>
        </w:rPr>
      </w:pPr>
    </w:p>
    <w:p w14:paraId="6B940D07" w14:textId="69CDBBE9" w:rsidR="00204782" w:rsidRPr="00111D8E" w:rsidRDefault="00204782" w:rsidP="00204782">
      <w:pPr>
        <w:contextualSpacing/>
        <w:rPr>
          <w:rFonts w:asciiTheme="majorHAnsi" w:hAnsiTheme="majorHAnsi" w:cstheme="majorHAnsi"/>
        </w:rPr>
      </w:pPr>
      <w:r w:rsidRPr="00111D8E">
        <w:rPr>
          <w:rFonts w:asciiTheme="majorHAnsi" w:hAnsiTheme="majorHAnsi" w:cstheme="majorHAnsi"/>
        </w:rPr>
        <w:t xml:space="preserve">The following flowchart can </w:t>
      </w:r>
      <w:proofErr w:type="gramStart"/>
      <w:r w:rsidRPr="00111D8E">
        <w:rPr>
          <w:rFonts w:asciiTheme="majorHAnsi" w:hAnsiTheme="majorHAnsi" w:cstheme="majorHAnsi"/>
        </w:rPr>
        <w:t>be used</w:t>
      </w:r>
      <w:proofErr w:type="gramEnd"/>
      <w:r w:rsidRPr="00111D8E">
        <w:rPr>
          <w:rFonts w:asciiTheme="majorHAnsi" w:hAnsiTheme="majorHAnsi" w:cstheme="majorHAnsi"/>
        </w:rPr>
        <w:t xml:space="preserve"> to guide decision</w:t>
      </w:r>
      <w:r w:rsidR="002D6A7D" w:rsidRPr="00111D8E">
        <w:rPr>
          <w:rFonts w:asciiTheme="majorHAnsi" w:hAnsiTheme="majorHAnsi" w:cstheme="majorHAnsi"/>
        </w:rPr>
        <w:t>-</w:t>
      </w:r>
      <w:r w:rsidRPr="00111D8E">
        <w:rPr>
          <w:rFonts w:asciiTheme="majorHAnsi" w:hAnsiTheme="majorHAnsi" w:cstheme="majorHAnsi"/>
        </w:rPr>
        <w:t>making.</w:t>
      </w:r>
    </w:p>
    <w:p w14:paraId="2BC2BCE5" w14:textId="77777777" w:rsidR="00AB229C" w:rsidRDefault="00AB229C" w:rsidP="00204782">
      <w:pPr>
        <w:contextualSpacing/>
        <w:rPr>
          <w:rFonts w:asciiTheme="majorHAnsi" w:hAnsiTheme="majorHAnsi" w:cstheme="majorHAnsi"/>
          <w:b/>
          <w:bCs/>
        </w:rPr>
      </w:pPr>
    </w:p>
    <w:p w14:paraId="20132FD9" w14:textId="640C57EB" w:rsidR="00204782" w:rsidRDefault="00AB229C" w:rsidP="00204782">
      <w:pPr>
        <w:contextualSpacing/>
        <w:rPr>
          <w:rFonts w:asciiTheme="majorHAnsi" w:hAnsiTheme="majorHAnsi" w:cstheme="majorHAnsi"/>
          <w:b/>
          <w:bCs/>
        </w:rPr>
      </w:pPr>
      <w:r w:rsidRPr="00AB229C">
        <w:rPr>
          <w:rFonts w:asciiTheme="majorHAnsi" w:hAnsiTheme="majorHAnsi" w:cstheme="majorHAnsi"/>
          <w:b/>
          <w:bCs/>
        </w:rPr>
        <w:drawing>
          <wp:inline distT="0" distB="0" distL="0" distR="0" wp14:anchorId="4895B50D" wp14:editId="02DD18DD">
            <wp:extent cx="5760720" cy="3476625"/>
            <wp:effectExtent l="0" t="0" r="0" b="0"/>
            <wp:docPr id="3" name="Picture 2" descr="A screenshot of a cha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AF397F2-B190-495D-9DB3-B2C5B8DB25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creenshot of a chat&#10;&#10;Description automatically generated">
                      <a:extLst>
                        <a:ext uri="{FF2B5EF4-FFF2-40B4-BE49-F238E27FC236}">
                          <a16:creationId xmlns:a16="http://schemas.microsoft.com/office/drawing/2014/main" id="{6AF397F2-B190-495D-9DB3-B2C5B8DB25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E1408" w14:textId="7BEC556D" w:rsidR="00204782" w:rsidRPr="00204782" w:rsidRDefault="00204782" w:rsidP="00204782">
      <w:pPr>
        <w:contextualSpacing/>
        <w:rPr>
          <w:rFonts w:asciiTheme="majorHAnsi" w:hAnsiTheme="majorHAnsi" w:cstheme="majorHAnsi"/>
          <w:b/>
          <w:bCs/>
        </w:rPr>
      </w:pPr>
    </w:p>
    <w:p w14:paraId="3CABB945" w14:textId="77777777" w:rsidR="00422B69" w:rsidRPr="005323ED" w:rsidRDefault="00422B69" w:rsidP="005323ED">
      <w:pPr>
        <w:ind w:left="360"/>
        <w:contextualSpacing/>
        <w:jc w:val="center"/>
        <w:rPr>
          <w:rFonts w:asciiTheme="majorHAnsi" w:hAnsiTheme="majorHAnsi" w:cstheme="majorHAnsi"/>
          <w:u w:val="single"/>
        </w:rPr>
      </w:pPr>
    </w:p>
    <w:p w14:paraId="22EF5473" w14:textId="35510D7A" w:rsidR="003C2991" w:rsidRPr="005323ED" w:rsidRDefault="00FF10C1" w:rsidP="005323ED">
      <w:pPr>
        <w:contextualSpacing/>
        <w:rPr>
          <w:rFonts w:asciiTheme="majorHAnsi" w:hAnsiTheme="majorHAnsi" w:cstheme="majorHAnsi"/>
          <w:b/>
          <w:bCs/>
        </w:rPr>
      </w:pPr>
      <w:r w:rsidRPr="005323ED">
        <w:rPr>
          <w:rFonts w:asciiTheme="majorHAnsi" w:hAnsiTheme="majorHAnsi" w:cstheme="majorHAnsi"/>
          <w:b/>
          <w:bCs/>
        </w:rPr>
        <w:t>Microteach Instructions</w:t>
      </w:r>
    </w:p>
    <w:p w14:paraId="52878516" w14:textId="77777777" w:rsidR="003C2991" w:rsidRPr="005323ED" w:rsidRDefault="003C2991" w:rsidP="005323ED">
      <w:pPr>
        <w:contextualSpacing/>
        <w:jc w:val="center"/>
        <w:rPr>
          <w:rFonts w:asciiTheme="majorHAnsi" w:hAnsiTheme="majorHAnsi" w:cstheme="majorHAnsi"/>
          <w:u w:val="single"/>
        </w:rPr>
      </w:pPr>
    </w:p>
    <w:p w14:paraId="34097782" w14:textId="041E1FA9" w:rsidR="003C2991" w:rsidRPr="005323ED" w:rsidRDefault="003C2991" w:rsidP="005323E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5323ED">
        <w:rPr>
          <w:rFonts w:asciiTheme="majorHAnsi" w:hAnsiTheme="majorHAnsi" w:cstheme="majorHAnsi"/>
        </w:rPr>
        <w:t xml:space="preserve">Select a </w:t>
      </w:r>
      <w:r w:rsidR="005323ED">
        <w:rPr>
          <w:rFonts w:asciiTheme="majorHAnsi" w:hAnsiTheme="majorHAnsi" w:cstheme="majorHAnsi"/>
        </w:rPr>
        <w:t xml:space="preserve">developmentally appropriate </w:t>
      </w:r>
      <w:r w:rsidRPr="005323ED">
        <w:rPr>
          <w:rFonts w:asciiTheme="majorHAnsi" w:hAnsiTheme="majorHAnsi" w:cstheme="majorHAnsi"/>
        </w:rPr>
        <w:t xml:space="preserve">behavior or skill that needs to </w:t>
      </w:r>
      <w:proofErr w:type="gramStart"/>
      <w:r w:rsidRPr="005323ED">
        <w:rPr>
          <w:rFonts w:asciiTheme="majorHAnsi" w:hAnsiTheme="majorHAnsi" w:cstheme="majorHAnsi"/>
        </w:rPr>
        <w:t xml:space="preserve">be </w:t>
      </w:r>
      <w:r w:rsidR="005323ED">
        <w:rPr>
          <w:rFonts w:asciiTheme="majorHAnsi" w:hAnsiTheme="majorHAnsi" w:cstheme="majorHAnsi"/>
        </w:rPr>
        <w:t>learned</w:t>
      </w:r>
      <w:proofErr w:type="gramEnd"/>
      <w:r w:rsidR="005323ED">
        <w:rPr>
          <w:rFonts w:asciiTheme="majorHAnsi" w:hAnsiTheme="majorHAnsi" w:cstheme="majorHAnsi"/>
        </w:rPr>
        <w:t>.</w:t>
      </w:r>
    </w:p>
    <w:p w14:paraId="6062D420" w14:textId="646A1B0A" w:rsidR="00E50E30" w:rsidRPr="00FF1FAC" w:rsidRDefault="00FF1FAC" w:rsidP="005323E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Make a plan</w:t>
      </w:r>
      <w:proofErr w:type="gramEnd"/>
      <w:r>
        <w:rPr>
          <w:rFonts w:asciiTheme="majorHAnsi" w:hAnsiTheme="majorHAnsi" w:cstheme="majorHAnsi"/>
        </w:rPr>
        <w:t xml:space="preserve"> for</w:t>
      </w:r>
      <w:r w:rsidR="00E50E30" w:rsidRPr="00FF1FAC">
        <w:rPr>
          <w:rFonts w:asciiTheme="majorHAnsi" w:hAnsiTheme="majorHAnsi" w:cstheme="majorHAnsi"/>
        </w:rPr>
        <w:t xml:space="preserve"> implement</w:t>
      </w:r>
      <w:r>
        <w:rPr>
          <w:rFonts w:asciiTheme="majorHAnsi" w:hAnsiTheme="majorHAnsi" w:cstheme="majorHAnsi"/>
        </w:rPr>
        <w:t>ing</w:t>
      </w:r>
      <w:r w:rsidR="00E50E30" w:rsidRPr="00FF1FAC">
        <w:rPr>
          <w:rFonts w:asciiTheme="majorHAnsi" w:hAnsiTheme="majorHAnsi" w:cstheme="majorHAnsi"/>
        </w:rPr>
        <w:t xml:space="preserve"> the above </w:t>
      </w:r>
      <w:r w:rsidRPr="00FF1FAC">
        <w:rPr>
          <w:rFonts w:asciiTheme="majorHAnsi" w:hAnsiTheme="majorHAnsi" w:cstheme="majorHAnsi"/>
        </w:rPr>
        <w:t>guidelines</w:t>
      </w:r>
      <w:r>
        <w:rPr>
          <w:rFonts w:asciiTheme="majorHAnsi" w:hAnsiTheme="majorHAnsi" w:cstheme="majorHAnsi"/>
        </w:rPr>
        <w:t xml:space="preserve"> to reinforce the desired behavior or skill</w:t>
      </w:r>
      <w:r w:rsidR="00E50E30" w:rsidRPr="00FF1FAC">
        <w:rPr>
          <w:rFonts w:asciiTheme="majorHAnsi" w:hAnsiTheme="majorHAnsi" w:cstheme="majorHAnsi"/>
        </w:rPr>
        <w:t>.</w:t>
      </w:r>
    </w:p>
    <w:p w14:paraId="4A70C796" w14:textId="14C68A9A" w:rsidR="00E50E30" w:rsidRPr="005323ED" w:rsidRDefault="00E50E30" w:rsidP="005323ED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5323ED">
        <w:rPr>
          <w:rFonts w:asciiTheme="majorHAnsi" w:hAnsiTheme="majorHAnsi" w:cstheme="majorHAnsi"/>
        </w:rPr>
        <w:t xml:space="preserve">Follow </w:t>
      </w:r>
      <w:r w:rsidR="005323ED">
        <w:rPr>
          <w:rFonts w:asciiTheme="majorHAnsi" w:hAnsiTheme="majorHAnsi" w:cstheme="majorHAnsi"/>
        </w:rPr>
        <w:t>general microteach procedures.</w:t>
      </w:r>
    </w:p>
    <w:p w14:paraId="266BE818" w14:textId="0CBEADA3" w:rsidR="00422B69" w:rsidRPr="005323ED" w:rsidRDefault="00422B69" w:rsidP="005323ED">
      <w:pPr>
        <w:rPr>
          <w:rFonts w:asciiTheme="majorHAnsi" w:hAnsiTheme="majorHAnsi" w:cstheme="majorHAnsi"/>
        </w:rPr>
      </w:pPr>
    </w:p>
    <w:sectPr w:rsidR="00422B69" w:rsidRPr="005323ED" w:rsidSect="00DB663E">
      <w:headerReference w:type="default" r:id="rId8"/>
      <w:pgSz w:w="12240" w:h="15840"/>
      <w:pgMar w:top="1440" w:right="1440" w:bottom="1440" w:left="144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84710" w14:textId="77777777" w:rsidR="002D6105" w:rsidRDefault="002D6105" w:rsidP="005323ED">
      <w:r>
        <w:separator/>
      </w:r>
    </w:p>
  </w:endnote>
  <w:endnote w:type="continuationSeparator" w:id="0">
    <w:p w14:paraId="4026CD47" w14:textId="77777777" w:rsidR="002D6105" w:rsidRDefault="002D6105" w:rsidP="00532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53F8" w14:textId="77777777" w:rsidR="002D6105" w:rsidRDefault="002D6105" w:rsidP="005323ED">
      <w:r>
        <w:separator/>
      </w:r>
    </w:p>
  </w:footnote>
  <w:footnote w:type="continuationSeparator" w:id="0">
    <w:p w14:paraId="02321223" w14:textId="77777777" w:rsidR="002D6105" w:rsidRDefault="002D6105" w:rsidP="00532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9994199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0B20BB27" w14:textId="3C9B8FF4" w:rsidR="005323ED" w:rsidRPr="005323ED" w:rsidRDefault="005323ED">
        <w:pPr>
          <w:pStyle w:val="Header"/>
          <w:jc w:val="right"/>
          <w:rPr>
            <w:rFonts w:ascii="Trebuchet MS" w:hAnsi="Trebuchet MS"/>
          </w:rPr>
        </w:pPr>
        <w:r w:rsidRPr="005323ED">
          <w:rPr>
            <w:rFonts w:ascii="Trebuchet MS" w:hAnsi="Trebuchet MS"/>
          </w:rPr>
          <w:fldChar w:fldCharType="begin"/>
        </w:r>
        <w:r w:rsidRPr="005323ED">
          <w:rPr>
            <w:rFonts w:ascii="Trebuchet MS" w:hAnsi="Trebuchet MS"/>
          </w:rPr>
          <w:instrText xml:space="preserve"> PAGE   \* MERGEFORMAT </w:instrText>
        </w:r>
        <w:r w:rsidRPr="005323ED">
          <w:rPr>
            <w:rFonts w:ascii="Trebuchet MS" w:hAnsi="Trebuchet MS"/>
          </w:rPr>
          <w:fldChar w:fldCharType="separate"/>
        </w:r>
        <w:r w:rsidRPr="005323ED">
          <w:rPr>
            <w:rFonts w:ascii="Trebuchet MS" w:hAnsi="Trebuchet MS"/>
            <w:noProof/>
          </w:rPr>
          <w:t>2</w:t>
        </w:r>
        <w:r w:rsidRPr="005323ED">
          <w:rPr>
            <w:rFonts w:ascii="Trebuchet MS" w:hAnsi="Trebuchet MS"/>
            <w:noProof/>
          </w:rPr>
          <w:fldChar w:fldCharType="end"/>
        </w:r>
      </w:p>
    </w:sdtContent>
  </w:sdt>
  <w:p w14:paraId="3FB13DE6" w14:textId="77777777" w:rsidR="005323ED" w:rsidRDefault="00532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DD3"/>
    <w:multiLevelType w:val="hybridMultilevel"/>
    <w:tmpl w:val="51D0F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68F2"/>
    <w:multiLevelType w:val="hybridMultilevel"/>
    <w:tmpl w:val="31CE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3D20"/>
    <w:multiLevelType w:val="hybridMultilevel"/>
    <w:tmpl w:val="1338B3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35991"/>
    <w:multiLevelType w:val="hybridMultilevel"/>
    <w:tmpl w:val="0F1CF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A5768"/>
    <w:multiLevelType w:val="hybridMultilevel"/>
    <w:tmpl w:val="1338B3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E91"/>
    <w:multiLevelType w:val="hybridMultilevel"/>
    <w:tmpl w:val="F536B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91164">
    <w:abstractNumId w:val="3"/>
  </w:num>
  <w:num w:numId="2" w16cid:durableId="1271812733">
    <w:abstractNumId w:val="2"/>
  </w:num>
  <w:num w:numId="3" w16cid:durableId="1245992909">
    <w:abstractNumId w:val="5"/>
  </w:num>
  <w:num w:numId="4" w16cid:durableId="206725577">
    <w:abstractNumId w:val="0"/>
  </w:num>
  <w:num w:numId="5" w16cid:durableId="2117363643">
    <w:abstractNumId w:val="4"/>
  </w:num>
  <w:num w:numId="6" w16cid:durableId="1185558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3E"/>
    <w:rsid w:val="00111D8E"/>
    <w:rsid w:val="0014111E"/>
    <w:rsid w:val="00204782"/>
    <w:rsid w:val="0024394C"/>
    <w:rsid w:val="002B2313"/>
    <w:rsid w:val="002D6105"/>
    <w:rsid w:val="002D6A7D"/>
    <w:rsid w:val="003C2991"/>
    <w:rsid w:val="00422B69"/>
    <w:rsid w:val="00481267"/>
    <w:rsid w:val="005323ED"/>
    <w:rsid w:val="00674207"/>
    <w:rsid w:val="00800E58"/>
    <w:rsid w:val="008952F1"/>
    <w:rsid w:val="00A948D4"/>
    <w:rsid w:val="00AB229C"/>
    <w:rsid w:val="00BB1114"/>
    <w:rsid w:val="00CA2B91"/>
    <w:rsid w:val="00D65FEC"/>
    <w:rsid w:val="00DB663E"/>
    <w:rsid w:val="00E04CBB"/>
    <w:rsid w:val="00E50E30"/>
    <w:rsid w:val="00ED4589"/>
    <w:rsid w:val="00FB2D69"/>
    <w:rsid w:val="00FF10C1"/>
    <w:rsid w:val="00FF1F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7E25D"/>
  <w15:docId w15:val="{532624CB-5739-4936-A82D-0B0A7698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1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2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3ED"/>
  </w:style>
  <w:style w:type="paragraph" w:styleId="Footer">
    <w:name w:val="footer"/>
    <w:basedOn w:val="Normal"/>
    <w:link w:val="FooterChar"/>
    <w:uiPriority w:val="99"/>
    <w:unhideWhenUsed/>
    <w:rsid w:val="00532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ED"/>
  </w:style>
  <w:style w:type="table" w:styleId="TableGrid">
    <w:name w:val="Table Grid"/>
    <w:basedOn w:val="TableNormal"/>
    <w:uiPriority w:val="59"/>
    <w:rsid w:val="00BB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Parent Wonders</Company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Plush</dc:creator>
  <cp:keywords/>
  <cp:lastModifiedBy>Jessica K. Hardy</cp:lastModifiedBy>
  <cp:revision>4</cp:revision>
  <cp:lastPrinted>2010-02-18T19:40:00Z</cp:lastPrinted>
  <dcterms:created xsi:type="dcterms:W3CDTF">2024-07-03T17:03:00Z</dcterms:created>
  <dcterms:modified xsi:type="dcterms:W3CDTF">2024-07-03T17:09:00Z</dcterms:modified>
</cp:coreProperties>
</file>